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BA" w:rsidRDefault="006062BA" w:rsidP="006062BA">
      <w:pPr>
        <w:jc w:val="center"/>
        <w:rPr>
          <w:sz w:val="26"/>
          <w:szCs w:val="26"/>
          <w:u w:val="single"/>
        </w:rPr>
      </w:pPr>
      <w:r>
        <w:rPr>
          <w:noProof/>
          <w:sz w:val="22"/>
          <w:szCs w:val="22"/>
        </w:rPr>
        <w:drawing>
          <wp:inline distT="0" distB="0" distL="0" distR="0">
            <wp:extent cx="561975" cy="568746"/>
            <wp:effectExtent l="0" t="0" r="0" b="3175"/>
            <wp:docPr id="1" name="Рисунок 1" descr="Описание: 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ࠅ⢘"/>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568746"/>
                    </a:xfrm>
                    <a:prstGeom prst="rect">
                      <a:avLst/>
                    </a:prstGeom>
                    <a:noFill/>
                    <a:ln>
                      <a:noFill/>
                    </a:ln>
                  </pic:spPr>
                </pic:pic>
              </a:graphicData>
            </a:graphic>
          </wp:inline>
        </w:drawing>
      </w:r>
    </w:p>
    <w:p w:rsidR="006062BA" w:rsidRDefault="006062BA" w:rsidP="006062BA">
      <w:pPr>
        <w:jc w:val="center"/>
        <w:rPr>
          <w:sz w:val="26"/>
          <w:szCs w:val="26"/>
          <w:u w:val="single"/>
        </w:rPr>
      </w:pPr>
    </w:p>
    <w:p w:rsidR="006062BA" w:rsidRPr="00A83E8A" w:rsidRDefault="006062BA" w:rsidP="006062BA">
      <w:pPr>
        <w:autoSpaceDE w:val="0"/>
        <w:autoSpaceDN w:val="0"/>
        <w:adjustRightInd w:val="0"/>
        <w:jc w:val="center"/>
        <w:rPr>
          <w:b/>
          <w:szCs w:val="20"/>
        </w:rPr>
      </w:pPr>
      <w:r w:rsidRPr="00A83E8A">
        <w:rPr>
          <w:b/>
          <w:szCs w:val="20"/>
        </w:rPr>
        <w:t xml:space="preserve">СОВЕТ ДЕПУТАТОВ </w:t>
      </w:r>
    </w:p>
    <w:p w:rsidR="006062BA" w:rsidRDefault="006062BA" w:rsidP="006062BA">
      <w:pPr>
        <w:autoSpaceDE w:val="0"/>
        <w:autoSpaceDN w:val="0"/>
        <w:adjustRightInd w:val="0"/>
        <w:jc w:val="center"/>
        <w:rPr>
          <w:b/>
          <w:szCs w:val="20"/>
        </w:rPr>
      </w:pPr>
      <w:r>
        <w:rPr>
          <w:b/>
          <w:szCs w:val="20"/>
        </w:rPr>
        <w:t xml:space="preserve">ВЕСЕННЕНСКОГО </w:t>
      </w:r>
      <w:r w:rsidRPr="00A83E8A">
        <w:rPr>
          <w:b/>
          <w:szCs w:val="20"/>
        </w:rPr>
        <w:t xml:space="preserve">  СЕЛЬСОВЕТА</w:t>
      </w:r>
    </w:p>
    <w:p w:rsidR="006062BA" w:rsidRPr="0041663E" w:rsidRDefault="006062BA" w:rsidP="006062BA">
      <w:pPr>
        <w:autoSpaceDE w:val="0"/>
        <w:autoSpaceDN w:val="0"/>
        <w:adjustRightInd w:val="0"/>
        <w:jc w:val="center"/>
        <w:rPr>
          <w:b/>
          <w:szCs w:val="20"/>
        </w:rPr>
      </w:pPr>
    </w:p>
    <w:p w:rsidR="006062BA" w:rsidRDefault="006062BA" w:rsidP="006062BA">
      <w:pPr>
        <w:spacing w:line="276" w:lineRule="auto"/>
        <w:jc w:val="center"/>
        <w:rPr>
          <w:b/>
          <w:sz w:val="26"/>
          <w:szCs w:val="26"/>
        </w:rPr>
      </w:pPr>
      <w:proofErr w:type="gramStart"/>
      <w:r w:rsidRPr="00A83E8A">
        <w:rPr>
          <w:b/>
          <w:sz w:val="26"/>
          <w:szCs w:val="26"/>
        </w:rPr>
        <w:t>Р</w:t>
      </w:r>
      <w:proofErr w:type="gramEnd"/>
      <w:r w:rsidRPr="00A83E8A">
        <w:rPr>
          <w:b/>
          <w:sz w:val="26"/>
          <w:szCs w:val="26"/>
        </w:rPr>
        <w:t xml:space="preserve"> Е Ш Е Н И Е</w:t>
      </w:r>
    </w:p>
    <w:p w:rsidR="006062BA" w:rsidRPr="00A83E8A" w:rsidRDefault="006062BA" w:rsidP="006062BA">
      <w:pPr>
        <w:spacing w:line="276" w:lineRule="auto"/>
        <w:jc w:val="center"/>
        <w:rPr>
          <w:b/>
          <w:sz w:val="26"/>
          <w:szCs w:val="26"/>
        </w:rPr>
      </w:pPr>
    </w:p>
    <w:p w:rsidR="006062BA" w:rsidRPr="00A83E8A" w:rsidRDefault="006062BA" w:rsidP="006062BA">
      <w:pPr>
        <w:spacing w:after="200" w:line="276" w:lineRule="auto"/>
        <w:jc w:val="center"/>
        <w:rPr>
          <w:szCs w:val="26"/>
        </w:rPr>
      </w:pPr>
      <w:r w:rsidRPr="00A83E8A">
        <w:rPr>
          <w:szCs w:val="26"/>
        </w:rPr>
        <w:t xml:space="preserve">от </w:t>
      </w:r>
      <w:r w:rsidR="00AD34D2">
        <w:rPr>
          <w:szCs w:val="26"/>
        </w:rPr>
        <w:t xml:space="preserve">26 ноября </w:t>
      </w:r>
      <w:r>
        <w:rPr>
          <w:szCs w:val="26"/>
        </w:rPr>
        <w:t xml:space="preserve"> </w:t>
      </w:r>
      <w:r w:rsidRPr="00A83E8A">
        <w:rPr>
          <w:szCs w:val="26"/>
        </w:rPr>
        <w:t>202</w:t>
      </w:r>
      <w:r>
        <w:rPr>
          <w:szCs w:val="26"/>
        </w:rPr>
        <w:t>1г.</w:t>
      </w:r>
      <w:r>
        <w:rPr>
          <w:szCs w:val="26"/>
        </w:rPr>
        <w:tab/>
        <w:t xml:space="preserve">       с</w:t>
      </w:r>
      <w:proofErr w:type="gramStart"/>
      <w:r>
        <w:rPr>
          <w:szCs w:val="26"/>
        </w:rPr>
        <w:t>.В</w:t>
      </w:r>
      <w:proofErr w:type="gramEnd"/>
      <w:r>
        <w:rPr>
          <w:szCs w:val="26"/>
        </w:rPr>
        <w:t>есеннее</w:t>
      </w:r>
      <w:r w:rsidRPr="00A83E8A">
        <w:rPr>
          <w:szCs w:val="26"/>
        </w:rPr>
        <w:t xml:space="preserve">                        № </w:t>
      </w:r>
      <w:bookmarkStart w:id="0" w:name="_GoBack"/>
      <w:bookmarkEnd w:id="0"/>
      <w:r w:rsidR="00AD34D2">
        <w:rPr>
          <w:szCs w:val="26"/>
        </w:rPr>
        <w:t>74</w:t>
      </w:r>
    </w:p>
    <w:p w:rsidR="006062BA" w:rsidRDefault="006062BA" w:rsidP="006062BA">
      <w:pPr>
        <w:pStyle w:val="ConsPlusTitle"/>
        <w:widowControl/>
        <w:tabs>
          <w:tab w:val="center" w:pos="4677"/>
          <w:tab w:val="left" w:pos="7500"/>
        </w:tabs>
        <w:rPr>
          <w:sz w:val="26"/>
          <w:szCs w:val="26"/>
        </w:rPr>
      </w:pPr>
      <w:r>
        <w:rPr>
          <w:sz w:val="26"/>
          <w:szCs w:val="26"/>
        </w:rPr>
        <w:tab/>
      </w:r>
    </w:p>
    <w:p w:rsidR="006062BA" w:rsidRDefault="006062BA" w:rsidP="006062BA">
      <w:pPr>
        <w:jc w:val="center"/>
        <w:rPr>
          <w:b/>
          <w:sz w:val="26"/>
          <w:szCs w:val="26"/>
        </w:rPr>
      </w:pPr>
      <w:r>
        <w:rPr>
          <w:b/>
          <w:sz w:val="26"/>
          <w:szCs w:val="26"/>
        </w:rPr>
        <w:t>Об установлении на территории</w:t>
      </w:r>
    </w:p>
    <w:p w:rsidR="006062BA" w:rsidRDefault="006062BA" w:rsidP="006062BA">
      <w:pPr>
        <w:jc w:val="center"/>
        <w:rPr>
          <w:b/>
          <w:sz w:val="26"/>
          <w:szCs w:val="26"/>
        </w:rPr>
      </w:pPr>
      <w:r>
        <w:rPr>
          <w:b/>
          <w:sz w:val="26"/>
          <w:szCs w:val="26"/>
        </w:rPr>
        <w:t xml:space="preserve">муниципального образования </w:t>
      </w:r>
      <w:proofErr w:type="spellStart"/>
      <w:r>
        <w:rPr>
          <w:b/>
          <w:sz w:val="26"/>
          <w:szCs w:val="26"/>
        </w:rPr>
        <w:t>Весенненский</w:t>
      </w:r>
      <w:proofErr w:type="spellEnd"/>
      <w:r>
        <w:rPr>
          <w:b/>
          <w:sz w:val="26"/>
          <w:szCs w:val="26"/>
        </w:rPr>
        <w:t xml:space="preserve">  сельсовет </w:t>
      </w:r>
    </w:p>
    <w:p w:rsidR="006062BA" w:rsidRDefault="006062BA" w:rsidP="006062BA">
      <w:pPr>
        <w:jc w:val="center"/>
        <w:rPr>
          <w:b/>
          <w:sz w:val="26"/>
          <w:szCs w:val="26"/>
        </w:rPr>
      </w:pPr>
      <w:r>
        <w:rPr>
          <w:b/>
          <w:sz w:val="26"/>
          <w:szCs w:val="26"/>
        </w:rPr>
        <w:t>земельного налога на 2022 год</w:t>
      </w:r>
    </w:p>
    <w:p w:rsidR="006062BA" w:rsidRDefault="006062BA" w:rsidP="006062BA">
      <w:pPr>
        <w:jc w:val="center"/>
        <w:rPr>
          <w:b/>
          <w:sz w:val="26"/>
          <w:szCs w:val="26"/>
        </w:rPr>
      </w:pPr>
    </w:p>
    <w:p w:rsidR="006062BA" w:rsidRDefault="006062BA" w:rsidP="006062BA">
      <w:pPr>
        <w:pStyle w:val="ConsPlusTitle"/>
        <w:widowControl/>
        <w:tabs>
          <w:tab w:val="left" w:pos="3405"/>
          <w:tab w:val="center" w:pos="4677"/>
          <w:tab w:val="left" w:pos="8040"/>
        </w:tabs>
        <w:ind w:firstLine="709"/>
        <w:jc w:val="both"/>
        <w:rPr>
          <w:b w:val="0"/>
          <w:sz w:val="26"/>
          <w:szCs w:val="26"/>
        </w:rPr>
      </w:pPr>
      <w:r>
        <w:rPr>
          <w:b w:val="0"/>
          <w:color w:val="000000"/>
          <w:spacing w:val="-1"/>
          <w:sz w:val="26"/>
          <w:szCs w:val="26"/>
        </w:rPr>
        <w:t>В соответствии с Главой 31 Налогового кодекса Российской Федерации, п. 2 ч.1 ст. 14 Федерального закона от 06.10.2003 № 131-ФЗ «Об общих принципах организации местного самоуправления в Российской Федерации» (с последующими изменениями)</w:t>
      </w:r>
      <w:r>
        <w:rPr>
          <w:b w:val="0"/>
          <w:sz w:val="26"/>
          <w:szCs w:val="26"/>
        </w:rPr>
        <w:t xml:space="preserve">, руководствуясь Уставом муниципального образования </w:t>
      </w:r>
      <w:proofErr w:type="spellStart"/>
      <w:r>
        <w:rPr>
          <w:b w:val="0"/>
          <w:sz w:val="26"/>
          <w:szCs w:val="26"/>
        </w:rPr>
        <w:t>Весенненский</w:t>
      </w:r>
      <w:proofErr w:type="spellEnd"/>
      <w:r>
        <w:rPr>
          <w:b w:val="0"/>
          <w:sz w:val="26"/>
          <w:szCs w:val="26"/>
        </w:rPr>
        <w:t xml:space="preserve">  сельсовет, Совет депутатов Весенненского  сельсовета Усть-Абаканского района Республики Хакасия</w:t>
      </w:r>
    </w:p>
    <w:p w:rsidR="006062BA" w:rsidRDefault="006062BA" w:rsidP="006062BA">
      <w:pPr>
        <w:pStyle w:val="ConsPlusTitle"/>
        <w:widowControl/>
        <w:tabs>
          <w:tab w:val="left" w:pos="3405"/>
          <w:tab w:val="center" w:pos="4677"/>
          <w:tab w:val="left" w:pos="8040"/>
        </w:tabs>
        <w:ind w:firstLine="709"/>
        <w:jc w:val="both"/>
        <w:rPr>
          <w:b w:val="0"/>
          <w:sz w:val="26"/>
          <w:szCs w:val="26"/>
        </w:rPr>
      </w:pPr>
    </w:p>
    <w:p w:rsidR="006062BA" w:rsidRDefault="006062BA" w:rsidP="006062BA">
      <w:pPr>
        <w:jc w:val="both"/>
        <w:rPr>
          <w:b/>
          <w:sz w:val="26"/>
          <w:szCs w:val="26"/>
        </w:rPr>
      </w:pPr>
      <w:r>
        <w:rPr>
          <w:b/>
          <w:sz w:val="26"/>
          <w:szCs w:val="26"/>
        </w:rPr>
        <w:t>РЕШИЛ:</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Установить и ввести в действие с 1 января 2022 года на территории муниципального образования </w:t>
      </w:r>
      <w:proofErr w:type="spellStart"/>
      <w:r>
        <w:rPr>
          <w:rFonts w:ascii="Times New Roman" w:hAnsi="Times New Roman" w:cs="Times New Roman"/>
          <w:sz w:val="26"/>
          <w:szCs w:val="26"/>
        </w:rPr>
        <w:t>Весенненский</w:t>
      </w:r>
      <w:proofErr w:type="spellEnd"/>
      <w:r>
        <w:rPr>
          <w:rFonts w:ascii="Times New Roman" w:hAnsi="Times New Roman" w:cs="Times New Roman"/>
          <w:sz w:val="26"/>
          <w:szCs w:val="26"/>
        </w:rPr>
        <w:t xml:space="preserve">  сельсовет земельного налог</w:t>
      </w:r>
      <w:r w:rsidR="00B700DE">
        <w:rPr>
          <w:rFonts w:ascii="Times New Roman" w:hAnsi="Times New Roman" w:cs="Times New Roman"/>
          <w:sz w:val="26"/>
          <w:szCs w:val="26"/>
        </w:rPr>
        <w:t>а</w:t>
      </w:r>
      <w:r>
        <w:rPr>
          <w:rFonts w:ascii="Times New Roman" w:hAnsi="Times New Roman" w:cs="Times New Roman"/>
          <w:sz w:val="26"/>
          <w:szCs w:val="26"/>
        </w:rPr>
        <w:t xml:space="preserve">. </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Установить налоговые ставки земельного налога в следующих размерах:</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0,3 процента в отношении земельных участков:</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6062BA" w:rsidRPr="006062BA" w:rsidRDefault="006062BA" w:rsidP="006062BA">
      <w:pPr>
        <w:pStyle w:val="aa"/>
        <w:numPr>
          <w:ilvl w:val="0"/>
          <w:numId w:val="1"/>
        </w:numPr>
        <w:spacing w:after="0" w:line="240" w:lineRule="auto"/>
        <w:ind w:left="0" w:firstLine="0"/>
        <w:jc w:val="both"/>
        <w:rPr>
          <w:rFonts w:ascii="Times New Roman" w:hAnsi="Times New Roman"/>
          <w:sz w:val="26"/>
          <w:szCs w:val="26"/>
        </w:rPr>
      </w:pPr>
      <w:proofErr w:type="gramStart"/>
      <w:r w:rsidRPr="006062BA">
        <w:rPr>
          <w:rFonts w:ascii="Times New Roman" w:hAnsi="Times New Roman"/>
          <w:sz w:val="26"/>
          <w:szCs w:val="26"/>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6062BA" w:rsidRPr="006062BA" w:rsidRDefault="006062BA" w:rsidP="006062BA">
      <w:pPr>
        <w:pStyle w:val="aa"/>
        <w:numPr>
          <w:ilvl w:val="0"/>
          <w:numId w:val="1"/>
        </w:numPr>
        <w:spacing w:after="0" w:line="240" w:lineRule="auto"/>
        <w:ind w:left="0" w:firstLine="0"/>
        <w:jc w:val="both"/>
        <w:rPr>
          <w:rFonts w:ascii="Times New Roman" w:hAnsi="Times New Roman"/>
          <w:sz w:val="26"/>
          <w:szCs w:val="26"/>
        </w:rPr>
      </w:pPr>
      <w:r w:rsidRPr="006062BA">
        <w:rPr>
          <w:rFonts w:ascii="Times New Roman" w:hAnsi="Times New Roman"/>
          <w:sz w:val="26"/>
          <w:szCs w:val="2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062BA" w:rsidRDefault="006062BA" w:rsidP="006062BA">
      <w:pPr>
        <w:pStyle w:val="ConsPlusNormal"/>
        <w:numPr>
          <w:ilvl w:val="0"/>
          <w:numId w:val="1"/>
        </w:numPr>
        <w:ind w:left="0" w:firstLine="0"/>
        <w:jc w:val="both"/>
        <w:rPr>
          <w:rFonts w:ascii="Times New Roman" w:hAnsi="Times New Roman" w:cs="Times New Roman"/>
          <w:sz w:val="26"/>
          <w:szCs w:val="26"/>
        </w:rPr>
      </w:pPr>
      <w:r>
        <w:rPr>
          <w:rFonts w:ascii="Times New Roman" w:hAnsi="Times New Roman" w:cs="Times New Roman"/>
          <w:sz w:val="26"/>
          <w:szCs w:val="2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1,5 процента в отношении прочих земельных участков.</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Установить следующие сроки уплаты платежей по земельному налогу для налогоплательщиков-организаций:</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авансовых платежей – ежеквартально, не позднее последнего числа месяца, </w:t>
      </w:r>
      <w:r>
        <w:rPr>
          <w:rFonts w:ascii="Times New Roman" w:hAnsi="Times New Roman" w:cs="Times New Roman"/>
          <w:sz w:val="26"/>
          <w:szCs w:val="26"/>
        </w:rPr>
        <w:lastRenderedPageBreak/>
        <w:t>следующего за истекшим отчетным периодом;</w:t>
      </w:r>
    </w:p>
    <w:p w:rsidR="006062BA" w:rsidRDefault="006062BA" w:rsidP="006062BA">
      <w:pPr>
        <w:pStyle w:val="ConsPlusNormal"/>
        <w:numPr>
          <w:ilvl w:val="0"/>
          <w:numId w:val="2"/>
        </w:numPr>
        <w:ind w:left="426"/>
        <w:jc w:val="both"/>
        <w:rPr>
          <w:rFonts w:ascii="Times New Roman" w:hAnsi="Times New Roman" w:cs="Times New Roman"/>
          <w:sz w:val="26"/>
          <w:szCs w:val="26"/>
        </w:rPr>
      </w:pPr>
      <w:r>
        <w:rPr>
          <w:rFonts w:ascii="Times New Roman" w:hAnsi="Times New Roman" w:cs="Times New Roman"/>
          <w:sz w:val="26"/>
          <w:szCs w:val="26"/>
        </w:rPr>
        <w:t>платежей по итогам налогового периода – не позднее 01 марта года, следующего за истекшим налоговым периодом.</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Установить, что для физических лиц, имеющих в собственности, постоянном (бессрочном) пользовании или пожизненном наследуемом владении земельные участки, являющиеся объектом налогообложения на территории Весенненского  сельсовета, следующие льготы.</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4.1. Предоставить льготы по земельному налогу за земельные участки, предназначенные для личного подсобного хозяйства, индивидуального жилищного строительства, индивидуального гаражного строительства, ведения дачного хозяйства, садоводства, огородничества, следующим категориям налогоплательщиков - физических лиц в размере 100%:</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граждане старше 70 лет;</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Герои Советского Союза, Герои Российской Федерации, полные кавалеры ордена Славы;</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инвалиды 1, 2 группы;</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инвалиды с детства;</w:t>
      </w:r>
    </w:p>
    <w:p w:rsidR="006062BA" w:rsidRDefault="006062BA" w:rsidP="006062BA">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ветераны и инвалиды ВОВ, а также ветераны и инвалиды боевых действий;</w:t>
      </w:r>
    </w:p>
    <w:p w:rsidR="006062BA" w:rsidRDefault="006062BA" w:rsidP="006062BA">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е) физические лица, имеющие право на получение социальной поддержки в соответствии с </w:t>
      </w:r>
      <w:hyperlink r:id="rId6" w:history="1">
        <w:r>
          <w:rPr>
            <w:rStyle w:val="ad"/>
            <w:rFonts w:ascii="Times New Roman" w:hAnsi="Times New Roman" w:cs="Times New Roman"/>
            <w:sz w:val="26"/>
            <w:szCs w:val="26"/>
          </w:rPr>
          <w:t>Законом</w:t>
        </w:r>
      </w:hyperlink>
      <w:r>
        <w:rPr>
          <w:rFonts w:ascii="Times New Roman" w:hAnsi="Times New Roman" w:cs="Times New Roman"/>
          <w:sz w:val="26"/>
          <w:szCs w:val="26"/>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7" w:history="1">
        <w:r>
          <w:rPr>
            <w:rStyle w:val="ad"/>
            <w:rFonts w:ascii="Times New Roman" w:hAnsi="Times New Roman" w:cs="Times New Roman"/>
            <w:sz w:val="26"/>
            <w:szCs w:val="26"/>
          </w:rPr>
          <w:t>законом</w:t>
        </w:r>
      </w:hyperlink>
      <w:r>
        <w:rPr>
          <w:rFonts w:ascii="Times New Roman" w:hAnsi="Times New Roman" w:cs="Times New Roman"/>
          <w:sz w:val="26"/>
          <w:szCs w:val="26"/>
        </w:rPr>
        <w:t xml:space="preserve"> от 26.11.1998 N 175-ФЗ "О социальной защите граждан Российской Федерации, подвергшихся воздействию радиации вследствие аварии в</w:t>
      </w:r>
      <w:proofErr w:type="gramEnd"/>
      <w:r>
        <w:rPr>
          <w:rFonts w:ascii="Times New Roman" w:hAnsi="Times New Roman" w:cs="Times New Roman"/>
          <w:sz w:val="26"/>
          <w:szCs w:val="26"/>
        </w:rPr>
        <w:t xml:space="preserve"> 1957 году на производственном объединении "Маяк" и сбросов радиоактивных отходов в реку </w:t>
      </w:r>
      <w:proofErr w:type="spellStart"/>
      <w:r>
        <w:rPr>
          <w:rFonts w:ascii="Times New Roman" w:hAnsi="Times New Roman" w:cs="Times New Roman"/>
          <w:sz w:val="26"/>
          <w:szCs w:val="26"/>
        </w:rPr>
        <w:t>Теча</w:t>
      </w:r>
      <w:proofErr w:type="spellEnd"/>
      <w:r>
        <w:rPr>
          <w:rFonts w:ascii="Times New Roman" w:hAnsi="Times New Roman" w:cs="Times New Roman"/>
          <w:sz w:val="26"/>
          <w:szCs w:val="26"/>
        </w:rPr>
        <w:t xml:space="preserve">" и в соответствии с Федеральным </w:t>
      </w:r>
      <w:hyperlink r:id="rId8" w:history="1">
        <w:r>
          <w:rPr>
            <w:rStyle w:val="ad"/>
            <w:rFonts w:ascii="Times New Roman" w:hAnsi="Times New Roman" w:cs="Times New Roman"/>
            <w:sz w:val="26"/>
            <w:szCs w:val="26"/>
          </w:rPr>
          <w:t>законом</w:t>
        </w:r>
      </w:hyperlink>
      <w:r>
        <w:rPr>
          <w:rFonts w:ascii="Times New Roman" w:hAnsi="Times New Roman" w:cs="Times New Roman"/>
          <w:sz w:val="26"/>
          <w:szCs w:val="26"/>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6062BA" w:rsidRDefault="006062BA" w:rsidP="006062BA">
      <w:pPr>
        <w:pStyle w:val="ConsPlusNormal"/>
        <w:ind w:firstLine="540"/>
        <w:jc w:val="both"/>
        <w:rPr>
          <w:rFonts w:ascii="Times New Roman" w:hAnsi="Times New Roman" w:cs="Times New Roman"/>
          <w:sz w:val="26"/>
          <w:szCs w:val="26"/>
        </w:rPr>
      </w:pPr>
      <w:proofErr w:type="spellStart"/>
      <w:r>
        <w:rPr>
          <w:rFonts w:ascii="Times New Roman" w:hAnsi="Times New Roman" w:cs="Times New Roman"/>
          <w:sz w:val="26"/>
          <w:szCs w:val="26"/>
        </w:rPr>
        <w:t>з</w:t>
      </w:r>
      <w:proofErr w:type="spellEnd"/>
      <w:r>
        <w:rPr>
          <w:rFonts w:ascii="Times New Roman" w:hAnsi="Times New Roman" w:cs="Times New Roman"/>
          <w:sz w:val="26"/>
          <w:szCs w:val="26"/>
        </w:rPr>
        <w:t>)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Установить, что в отношении земельных участков, предназначенных для индивидуального жилищного строительства, индивидуального гаражного строительства, ведения дачного хозяйства, садоводства, огородничества, лицо, у которого имеется несколько участков одного вида разрешенного использования, вправе пользоваться льготой по земельному налогу по одному из таких земельных участков по своему выбору.</w:t>
      </w:r>
    </w:p>
    <w:p w:rsidR="006062BA" w:rsidRPr="00B2176D"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B2176D">
        <w:rPr>
          <w:rFonts w:ascii="Times New Roman" w:hAnsi="Times New Roman" w:cs="Times New Roman"/>
          <w:sz w:val="26"/>
          <w:szCs w:val="26"/>
        </w:rPr>
        <w:t>. Направить настоящее Решение для подписания и опубликования в газете «</w:t>
      </w:r>
      <w:proofErr w:type="spellStart"/>
      <w:r w:rsidRPr="00B2176D">
        <w:rPr>
          <w:rFonts w:ascii="Times New Roman" w:hAnsi="Times New Roman" w:cs="Times New Roman"/>
          <w:sz w:val="26"/>
          <w:szCs w:val="26"/>
        </w:rPr>
        <w:t>Усть-Абаканские</w:t>
      </w:r>
      <w:proofErr w:type="spellEnd"/>
      <w:r w:rsidRPr="00B2176D">
        <w:rPr>
          <w:rFonts w:ascii="Times New Roman" w:hAnsi="Times New Roman" w:cs="Times New Roman"/>
          <w:sz w:val="26"/>
          <w:szCs w:val="26"/>
        </w:rPr>
        <w:t xml:space="preserve"> известия» Главе </w:t>
      </w:r>
      <w:r>
        <w:rPr>
          <w:rFonts w:ascii="Times New Roman" w:hAnsi="Times New Roman" w:cs="Times New Roman"/>
          <w:sz w:val="26"/>
          <w:szCs w:val="26"/>
        </w:rPr>
        <w:t xml:space="preserve">Весенненского  </w:t>
      </w:r>
      <w:r w:rsidRPr="00B2176D">
        <w:rPr>
          <w:rFonts w:ascii="Times New Roman" w:hAnsi="Times New Roman" w:cs="Times New Roman"/>
          <w:sz w:val="26"/>
          <w:szCs w:val="26"/>
        </w:rPr>
        <w:t xml:space="preserve">сельсовета </w:t>
      </w:r>
      <w:r>
        <w:rPr>
          <w:rFonts w:ascii="Times New Roman" w:hAnsi="Times New Roman" w:cs="Times New Roman"/>
          <w:sz w:val="26"/>
          <w:szCs w:val="26"/>
        </w:rPr>
        <w:t>Иванову В.В.</w:t>
      </w:r>
    </w:p>
    <w:p w:rsidR="006062BA" w:rsidRDefault="006062BA" w:rsidP="006062B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Настоящее Решение вступает в силу по истечении одного месяца со дня его официального опубликования, но не ранее 1 января 2022 года.</w:t>
      </w:r>
    </w:p>
    <w:p w:rsidR="006062BA" w:rsidRDefault="006062BA" w:rsidP="006062BA">
      <w:pPr>
        <w:pStyle w:val="ConsPlusNormal"/>
        <w:jc w:val="both"/>
        <w:rPr>
          <w:rFonts w:ascii="Times New Roman" w:hAnsi="Times New Roman" w:cs="Times New Roman"/>
          <w:sz w:val="26"/>
          <w:szCs w:val="26"/>
        </w:rPr>
      </w:pPr>
    </w:p>
    <w:p w:rsidR="006062BA" w:rsidRDefault="006062BA" w:rsidP="006062BA">
      <w:pPr>
        <w:pStyle w:val="ConsPlusNormal"/>
        <w:rPr>
          <w:rFonts w:ascii="Times New Roman" w:hAnsi="Times New Roman" w:cs="Times New Roman"/>
          <w:sz w:val="26"/>
          <w:szCs w:val="26"/>
        </w:rPr>
      </w:pPr>
      <w:r>
        <w:rPr>
          <w:rFonts w:ascii="Times New Roman" w:hAnsi="Times New Roman" w:cs="Times New Roman"/>
          <w:sz w:val="26"/>
          <w:szCs w:val="26"/>
        </w:rPr>
        <w:t>Глава Весенненского  сельсовета</w:t>
      </w:r>
    </w:p>
    <w:p w:rsidR="006062BA" w:rsidRDefault="006062BA" w:rsidP="006062BA">
      <w:r>
        <w:rPr>
          <w:sz w:val="26"/>
          <w:szCs w:val="26"/>
        </w:rPr>
        <w:t xml:space="preserve">Усть-Абаканского района Республики Хакасия                                   В.В. Иванов </w:t>
      </w:r>
    </w:p>
    <w:p w:rsidR="008324FD" w:rsidRDefault="008324FD"/>
    <w:sectPr w:rsidR="008324FD" w:rsidSect="006062B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1C2"/>
    <w:multiLevelType w:val="hybridMultilevel"/>
    <w:tmpl w:val="2640AB3A"/>
    <w:lvl w:ilvl="0" w:tplc="65409FE4">
      <w:start w:val="1"/>
      <w:numFmt w:val="bullet"/>
      <w:lvlText w:val=""/>
      <w:lvlJc w:val="left"/>
      <w:pPr>
        <w:ind w:left="-540" w:hanging="360"/>
      </w:pPr>
      <w:rPr>
        <w:rFonts w:ascii="Symbol" w:hAnsi="Symbol" w:hint="default"/>
      </w:rPr>
    </w:lvl>
    <w:lvl w:ilvl="1" w:tplc="04190003" w:tentative="1">
      <w:start w:val="1"/>
      <w:numFmt w:val="bullet"/>
      <w:lvlText w:val="o"/>
      <w:lvlJc w:val="left"/>
      <w:pPr>
        <w:ind w:left="180" w:hanging="360"/>
      </w:pPr>
      <w:rPr>
        <w:rFonts w:ascii="Courier New" w:hAnsi="Courier New" w:cs="Courier New" w:hint="default"/>
      </w:rPr>
    </w:lvl>
    <w:lvl w:ilvl="2" w:tplc="04190005" w:tentative="1">
      <w:start w:val="1"/>
      <w:numFmt w:val="bullet"/>
      <w:lvlText w:val=""/>
      <w:lvlJc w:val="left"/>
      <w:pPr>
        <w:ind w:left="900" w:hanging="360"/>
      </w:pPr>
      <w:rPr>
        <w:rFonts w:ascii="Wingdings" w:hAnsi="Wingdings" w:hint="default"/>
      </w:rPr>
    </w:lvl>
    <w:lvl w:ilvl="3" w:tplc="04190001" w:tentative="1">
      <w:start w:val="1"/>
      <w:numFmt w:val="bullet"/>
      <w:lvlText w:val=""/>
      <w:lvlJc w:val="left"/>
      <w:pPr>
        <w:ind w:left="1620" w:hanging="360"/>
      </w:pPr>
      <w:rPr>
        <w:rFonts w:ascii="Symbol" w:hAnsi="Symbol" w:hint="default"/>
      </w:rPr>
    </w:lvl>
    <w:lvl w:ilvl="4" w:tplc="04190003" w:tentative="1">
      <w:start w:val="1"/>
      <w:numFmt w:val="bullet"/>
      <w:lvlText w:val="o"/>
      <w:lvlJc w:val="left"/>
      <w:pPr>
        <w:ind w:left="2340" w:hanging="360"/>
      </w:pPr>
      <w:rPr>
        <w:rFonts w:ascii="Courier New" w:hAnsi="Courier New" w:cs="Courier New" w:hint="default"/>
      </w:rPr>
    </w:lvl>
    <w:lvl w:ilvl="5" w:tplc="04190005" w:tentative="1">
      <w:start w:val="1"/>
      <w:numFmt w:val="bullet"/>
      <w:lvlText w:val=""/>
      <w:lvlJc w:val="left"/>
      <w:pPr>
        <w:ind w:left="3060" w:hanging="360"/>
      </w:pPr>
      <w:rPr>
        <w:rFonts w:ascii="Wingdings" w:hAnsi="Wingdings" w:hint="default"/>
      </w:rPr>
    </w:lvl>
    <w:lvl w:ilvl="6" w:tplc="04190001" w:tentative="1">
      <w:start w:val="1"/>
      <w:numFmt w:val="bullet"/>
      <w:lvlText w:val=""/>
      <w:lvlJc w:val="left"/>
      <w:pPr>
        <w:ind w:left="3780" w:hanging="360"/>
      </w:pPr>
      <w:rPr>
        <w:rFonts w:ascii="Symbol" w:hAnsi="Symbol" w:hint="default"/>
      </w:rPr>
    </w:lvl>
    <w:lvl w:ilvl="7" w:tplc="04190003" w:tentative="1">
      <w:start w:val="1"/>
      <w:numFmt w:val="bullet"/>
      <w:lvlText w:val="o"/>
      <w:lvlJc w:val="left"/>
      <w:pPr>
        <w:ind w:left="4500" w:hanging="360"/>
      </w:pPr>
      <w:rPr>
        <w:rFonts w:ascii="Courier New" w:hAnsi="Courier New" w:cs="Courier New" w:hint="default"/>
      </w:rPr>
    </w:lvl>
    <w:lvl w:ilvl="8" w:tplc="04190005" w:tentative="1">
      <w:start w:val="1"/>
      <w:numFmt w:val="bullet"/>
      <w:lvlText w:val=""/>
      <w:lvlJc w:val="left"/>
      <w:pPr>
        <w:ind w:left="5220" w:hanging="360"/>
      </w:pPr>
      <w:rPr>
        <w:rFonts w:ascii="Wingdings" w:hAnsi="Wingdings" w:hint="default"/>
      </w:rPr>
    </w:lvl>
  </w:abstractNum>
  <w:abstractNum w:abstractNumId="1">
    <w:nsid w:val="4A6309E2"/>
    <w:multiLevelType w:val="hybridMultilevel"/>
    <w:tmpl w:val="971EC41E"/>
    <w:lvl w:ilvl="0" w:tplc="65409F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62BA"/>
    <w:rsid w:val="00027B73"/>
    <w:rsid w:val="000616B3"/>
    <w:rsid w:val="00153E13"/>
    <w:rsid w:val="002517FE"/>
    <w:rsid w:val="004C5B5E"/>
    <w:rsid w:val="004C7ED6"/>
    <w:rsid w:val="00500119"/>
    <w:rsid w:val="00543223"/>
    <w:rsid w:val="006062BA"/>
    <w:rsid w:val="00632262"/>
    <w:rsid w:val="006E4815"/>
    <w:rsid w:val="00813215"/>
    <w:rsid w:val="008324FD"/>
    <w:rsid w:val="00AD34D2"/>
    <w:rsid w:val="00B700DE"/>
    <w:rsid w:val="00BD3F24"/>
    <w:rsid w:val="00C44B4C"/>
    <w:rsid w:val="00CD30FF"/>
    <w:rsid w:val="00CF798E"/>
    <w:rsid w:val="00DE2F8F"/>
    <w:rsid w:val="00EB1968"/>
    <w:rsid w:val="00F02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BA"/>
    <w:rPr>
      <w:sz w:val="24"/>
      <w:szCs w:val="24"/>
    </w:rPr>
  </w:style>
  <w:style w:type="paragraph" w:styleId="1">
    <w:name w:val="heading 1"/>
    <w:basedOn w:val="a"/>
    <w:next w:val="a"/>
    <w:link w:val="10"/>
    <w:qFormat/>
    <w:rsid w:val="0081321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215"/>
    <w:rPr>
      <w:b/>
      <w:bCs/>
      <w:sz w:val="24"/>
      <w:szCs w:val="24"/>
    </w:rPr>
  </w:style>
  <w:style w:type="paragraph" w:styleId="a3">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
    <w:next w:val="a"/>
    <w:link w:val="a4"/>
    <w:uiPriority w:val="99"/>
    <w:qFormat/>
    <w:rsid w:val="00813215"/>
    <w:pPr>
      <w:spacing w:after="200"/>
    </w:pPr>
    <w:rPr>
      <w:rFonts w:ascii="Arial" w:eastAsia="Microsoft YaHei" w:hAnsi="Arial"/>
      <w:b/>
      <w:bCs/>
      <w:color w:val="4F81BD"/>
      <w:spacing w:val="-5"/>
      <w:sz w:val="18"/>
      <w:szCs w:val="18"/>
    </w:rPr>
  </w:style>
  <w:style w:type="character" w:customStyle="1" w:styleId="a4">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3"/>
    <w:uiPriority w:val="99"/>
    <w:locked/>
    <w:rsid w:val="00813215"/>
    <w:rPr>
      <w:rFonts w:ascii="Arial" w:eastAsia="Microsoft YaHei" w:hAnsi="Arial"/>
      <w:b/>
      <w:bCs/>
      <w:color w:val="4F81BD"/>
      <w:spacing w:val="-5"/>
      <w:sz w:val="18"/>
      <w:szCs w:val="18"/>
    </w:rPr>
  </w:style>
  <w:style w:type="paragraph" w:styleId="a5">
    <w:name w:val="Body Text"/>
    <w:basedOn w:val="a"/>
    <w:link w:val="a6"/>
    <w:qFormat/>
    <w:rsid w:val="00813215"/>
    <w:pPr>
      <w:jc w:val="both"/>
    </w:pPr>
    <w:rPr>
      <w:sz w:val="26"/>
    </w:rPr>
  </w:style>
  <w:style w:type="character" w:customStyle="1" w:styleId="a6">
    <w:name w:val="Основной текст Знак"/>
    <w:basedOn w:val="a0"/>
    <w:link w:val="a5"/>
    <w:rsid w:val="00813215"/>
    <w:rPr>
      <w:sz w:val="26"/>
      <w:szCs w:val="24"/>
    </w:rPr>
  </w:style>
  <w:style w:type="character" w:styleId="a7">
    <w:name w:val="Strong"/>
    <w:basedOn w:val="a0"/>
    <w:qFormat/>
    <w:rsid w:val="00813215"/>
    <w:rPr>
      <w:b/>
      <w:bCs/>
    </w:rPr>
  </w:style>
  <w:style w:type="paragraph" w:styleId="a8">
    <w:name w:val="No Spacing"/>
    <w:link w:val="a9"/>
    <w:uiPriority w:val="1"/>
    <w:qFormat/>
    <w:rsid w:val="00813215"/>
    <w:rPr>
      <w:rFonts w:ascii="Calibri" w:hAnsi="Calibri"/>
      <w:sz w:val="22"/>
      <w:szCs w:val="22"/>
    </w:rPr>
  </w:style>
  <w:style w:type="character" w:customStyle="1" w:styleId="a9">
    <w:name w:val="Без интервала Знак"/>
    <w:basedOn w:val="a0"/>
    <w:link w:val="a8"/>
    <w:uiPriority w:val="1"/>
    <w:rsid w:val="00813215"/>
    <w:rPr>
      <w:rFonts w:ascii="Calibri" w:hAnsi="Calibri"/>
      <w:sz w:val="22"/>
      <w:szCs w:val="22"/>
    </w:rPr>
  </w:style>
  <w:style w:type="paragraph" w:styleId="aa">
    <w:name w:val="List Paragraph"/>
    <w:basedOn w:val="a"/>
    <w:uiPriority w:val="34"/>
    <w:qFormat/>
    <w:rsid w:val="00813215"/>
    <w:pPr>
      <w:spacing w:after="200" w:line="276" w:lineRule="auto"/>
      <w:ind w:left="720"/>
      <w:contextualSpacing/>
    </w:pPr>
    <w:rPr>
      <w:rFonts w:ascii="Calibri" w:eastAsia="Calibri" w:hAnsi="Calibri"/>
      <w:sz w:val="22"/>
      <w:szCs w:val="22"/>
      <w:lang w:eastAsia="en-US"/>
    </w:rPr>
  </w:style>
  <w:style w:type="paragraph" w:customStyle="1" w:styleId="11">
    <w:name w:val="Заголовок оглавления1"/>
    <w:basedOn w:val="1"/>
    <w:next w:val="a"/>
    <w:qFormat/>
    <w:rsid w:val="00813215"/>
    <w:pPr>
      <w:keepNext w:val="0"/>
      <w:pBdr>
        <w:bottom w:val="thinThickSmallGap" w:sz="12" w:space="1" w:color="943634"/>
      </w:pBdr>
      <w:spacing w:before="400" w:after="200" w:line="252" w:lineRule="auto"/>
      <w:outlineLvl w:val="9"/>
    </w:pPr>
    <w:rPr>
      <w:rFonts w:ascii="Cambria" w:hAnsi="Cambria"/>
      <w:b w:val="0"/>
      <w:bCs w:val="0"/>
      <w:caps/>
      <w:color w:val="632423"/>
      <w:spacing w:val="20"/>
      <w:sz w:val="28"/>
      <w:szCs w:val="28"/>
      <w:lang w:val="en-US" w:eastAsia="en-US"/>
    </w:rPr>
  </w:style>
  <w:style w:type="paragraph" w:customStyle="1" w:styleId="ConsPlusTitle">
    <w:name w:val="ConsPlusTitle"/>
    <w:rsid w:val="006062BA"/>
    <w:pPr>
      <w:widowControl w:val="0"/>
      <w:autoSpaceDE w:val="0"/>
      <w:autoSpaceDN w:val="0"/>
      <w:adjustRightInd w:val="0"/>
    </w:pPr>
    <w:rPr>
      <w:b/>
      <w:bCs/>
      <w:sz w:val="24"/>
      <w:szCs w:val="24"/>
    </w:rPr>
  </w:style>
  <w:style w:type="paragraph" w:customStyle="1" w:styleId="ConsPlusNormal">
    <w:name w:val="ConsPlusNormal"/>
    <w:rsid w:val="006062BA"/>
    <w:pPr>
      <w:widowControl w:val="0"/>
      <w:autoSpaceDE w:val="0"/>
      <w:autoSpaceDN w:val="0"/>
    </w:pPr>
    <w:rPr>
      <w:rFonts w:ascii="Calibri" w:hAnsi="Calibri" w:cs="Calibri"/>
      <w:sz w:val="22"/>
    </w:rPr>
  </w:style>
  <w:style w:type="paragraph" w:styleId="ab">
    <w:name w:val="Balloon Text"/>
    <w:basedOn w:val="a"/>
    <w:link w:val="ac"/>
    <w:uiPriority w:val="99"/>
    <w:semiHidden/>
    <w:unhideWhenUsed/>
    <w:rsid w:val="006062BA"/>
    <w:rPr>
      <w:rFonts w:ascii="Tahoma" w:hAnsi="Tahoma" w:cs="Tahoma"/>
      <w:sz w:val="16"/>
      <w:szCs w:val="16"/>
    </w:rPr>
  </w:style>
  <w:style w:type="character" w:customStyle="1" w:styleId="ac">
    <w:name w:val="Текст выноски Знак"/>
    <w:basedOn w:val="a0"/>
    <w:link w:val="ab"/>
    <w:uiPriority w:val="99"/>
    <w:semiHidden/>
    <w:rsid w:val="006062BA"/>
    <w:rPr>
      <w:rFonts w:ascii="Tahoma" w:hAnsi="Tahoma" w:cs="Tahoma"/>
      <w:sz w:val="16"/>
      <w:szCs w:val="16"/>
    </w:rPr>
  </w:style>
  <w:style w:type="character" w:styleId="ad">
    <w:name w:val="Hyperlink"/>
    <w:basedOn w:val="a0"/>
    <w:uiPriority w:val="99"/>
    <w:semiHidden/>
    <w:unhideWhenUsed/>
    <w:rsid w:val="006062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44E5EF1A8F9BD0A8E875B97B1BB1D5B278EB5A7022A1EFD6DF43716z4e8D" TargetMode="External"/><Relationship Id="rId3" Type="http://schemas.openxmlformats.org/officeDocument/2006/relationships/settings" Target="settings.xml"/><Relationship Id="rId7" Type="http://schemas.openxmlformats.org/officeDocument/2006/relationships/hyperlink" Target="consultantplus://offline/ref=7D444E5EF1A8F9BD0A8E875B97B1BB1D5B278EB5A0072A1EFD6DF43716z4e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444E5EF1A8F9BD0A8E875B97B1BB1D5B278EB5A1062A1EFD6DF43716z4e8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2021-11-25T06:18:00Z</dcterms:created>
  <dcterms:modified xsi:type="dcterms:W3CDTF">2021-11-25T07:14:00Z</dcterms:modified>
</cp:coreProperties>
</file>