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07" w:rsidRDefault="005A2E07" w:rsidP="006469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A2E07" w:rsidRDefault="005A2E07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</w:p>
    <w:p w:rsidR="005A2E07" w:rsidRDefault="00D66356">
      <w:pPr>
        <w:framePr w:w="792" w:h="1060" w:hRule="exact" w:wrap="auto" w:vAnchor="text" w:hAnchor="page" w:x="5365" w:y="-353"/>
        <w:spacing w:after="0" w:line="240" w:lineRule="auto"/>
        <w:ind w:right="-163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05790" cy="605790"/>
            <wp:effectExtent l="0" t="0" r="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131"/>
        <w:tblW w:w="10188" w:type="dxa"/>
        <w:jc w:val="center"/>
        <w:tblLook w:val="0000"/>
      </w:tblPr>
      <w:tblGrid>
        <w:gridCol w:w="4248"/>
        <w:gridCol w:w="1104"/>
        <w:gridCol w:w="4836"/>
      </w:tblGrid>
      <w:tr w:rsidR="005A2E07">
        <w:trPr>
          <w:trHeight w:val="1702"/>
          <w:jc w:val="center"/>
        </w:trPr>
        <w:tc>
          <w:tcPr>
            <w:tcW w:w="4248" w:type="dxa"/>
          </w:tcPr>
          <w:p w:rsidR="005A2E07" w:rsidRDefault="00D66356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РОССИЯ ФЕДЕРАЦИЯЗЫ</w:t>
            </w:r>
          </w:p>
          <w:p w:rsidR="005A2E07" w:rsidRDefault="00D66356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ХАКАС РЕСПУБЛИКАЗЫ</w:t>
            </w:r>
          </w:p>
          <w:p w:rsidR="005A2E07" w:rsidRDefault="00D66356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IPI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АЙМАА</w:t>
            </w:r>
          </w:p>
          <w:p w:rsidR="005A2E07" w:rsidRDefault="00D66356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ВЕСЕННЕНСКАЙ ААЛ</w:t>
            </w:r>
          </w:p>
          <w:p w:rsidR="005A2E07" w:rsidRDefault="00D66356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1104" w:type="dxa"/>
          </w:tcPr>
          <w:p w:rsidR="005A2E07" w:rsidRDefault="005A2E07">
            <w:pPr>
              <w:pStyle w:val="Heading1"/>
              <w:tabs>
                <w:tab w:val="left" w:pos="2880"/>
                <w:tab w:val="left" w:pos="4820"/>
                <w:tab w:val="left" w:pos="5103"/>
              </w:tabs>
              <w:ind w:right="-284"/>
              <w:rPr>
                <w:b/>
                <w:bCs w:val="0"/>
              </w:rPr>
            </w:pPr>
          </w:p>
        </w:tc>
        <w:tc>
          <w:tcPr>
            <w:tcW w:w="4836" w:type="dxa"/>
          </w:tcPr>
          <w:p w:rsidR="005A2E07" w:rsidRDefault="00D66356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left="-1242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5A2E07" w:rsidRDefault="00D66356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left="-1242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РЕСПУБЛИКА ХАКАСИЯ</w:t>
            </w:r>
          </w:p>
          <w:p w:rsidR="005A2E07" w:rsidRDefault="00D66356">
            <w:pPr>
              <w:pStyle w:val="Heading6"/>
            </w:pPr>
            <w:r>
              <w:t>УСТЬ-АБАКАНСКИЙ РАЙОН</w:t>
            </w:r>
          </w:p>
          <w:p w:rsidR="005A2E07" w:rsidRDefault="00D66356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left="-1242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5A2E07" w:rsidRDefault="00D66356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left="-1242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ВЕСЕННЕНСКОГО СЕЛЬСОВЕТА</w:t>
            </w:r>
          </w:p>
          <w:p w:rsidR="005A2E07" w:rsidRDefault="005A2E07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left="-1384" w:right="-28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A2E07" w:rsidRDefault="005A2E07">
            <w:pPr>
              <w:tabs>
                <w:tab w:val="left" w:pos="2880"/>
                <w:tab w:val="left" w:pos="4820"/>
                <w:tab w:val="left" w:pos="5103"/>
              </w:tabs>
              <w:spacing w:after="0" w:line="240" w:lineRule="auto"/>
              <w:ind w:right="-284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</w:p>
        </w:tc>
      </w:tr>
    </w:tbl>
    <w:p w:rsidR="005A2E07" w:rsidRDefault="005A2E07">
      <w:pPr>
        <w:tabs>
          <w:tab w:val="left" w:pos="4820"/>
          <w:tab w:val="left" w:pos="5103"/>
        </w:tabs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5A2E07" w:rsidRDefault="005A2E07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5A2E07" w:rsidRDefault="005A2E07" w:rsidP="00E839D2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</w:p>
    <w:p w:rsidR="005A2E07" w:rsidRDefault="005A2E07">
      <w:pPr>
        <w:spacing w:after="0" w:line="240" w:lineRule="auto"/>
        <w:ind w:right="-284"/>
        <w:jc w:val="both"/>
        <w:rPr>
          <w:rFonts w:ascii="Times New Roman" w:hAnsi="Times New Roman"/>
          <w:bCs/>
          <w:sz w:val="26"/>
          <w:szCs w:val="26"/>
        </w:rPr>
      </w:pPr>
    </w:p>
    <w:p w:rsidR="00E839D2" w:rsidRDefault="00E839D2" w:rsidP="00E839D2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A2E07" w:rsidRDefault="005A2E07">
      <w:pPr>
        <w:spacing w:after="0" w:line="240" w:lineRule="auto"/>
        <w:ind w:right="-284"/>
        <w:rPr>
          <w:rFonts w:ascii="Times New Roman" w:hAnsi="Times New Roman"/>
          <w:bCs/>
          <w:sz w:val="26"/>
          <w:szCs w:val="26"/>
        </w:rPr>
      </w:pPr>
    </w:p>
    <w:p w:rsidR="00E839D2" w:rsidRDefault="00E839D2">
      <w:pPr>
        <w:spacing w:after="0" w:line="240" w:lineRule="auto"/>
        <w:ind w:right="-284"/>
        <w:rPr>
          <w:rFonts w:ascii="Times New Roman" w:hAnsi="Times New Roman"/>
          <w:bCs/>
          <w:sz w:val="26"/>
          <w:szCs w:val="26"/>
        </w:rPr>
      </w:pPr>
    </w:p>
    <w:p w:rsidR="00E839D2" w:rsidRDefault="00CE491F" w:rsidP="00E839D2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17.10.2022</w:t>
      </w:r>
      <w:r w:rsidR="00E839D2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60</w:t>
      </w:r>
      <w:r w:rsidR="00E839D2">
        <w:rPr>
          <w:rFonts w:ascii="Times New Roman" w:hAnsi="Times New Roman"/>
          <w:sz w:val="26"/>
          <w:szCs w:val="26"/>
        </w:rPr>
        <w:t>-п</w:t>
      </w:r>
    </w:p>
    <w:p w:rsidR="00E839D2" w:rsidRDefault="00E839D2" w:rsidP="00E839D2">
      <w:pPr>
        <w:spacing w:after="0" w:line="240" w:lineRule="auto"/>
        <w:ind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.В</w:t>
      </w:r>
      <w:proofErr w:type="gramEnd"/>
      <w:r>
        <w:rPr>
          <w:rFonts w:ascii="Times New Roman" w:hAnsi="Times New Roman"/>
          <w:sz w:val="26"/>
          <w:szCs w:val="26"/>
        </w:rPr>
        <w:t>есеннее</w:t>
      </w:r>
    </w:p>
    <w:p w:rsidR="00E839D2" w:rsidRDefault="00E839D2">
      <w:pPr>
        <w:spacing w:after="0" w:line="240" w:lineRule="auto"/>
        <w:ind w:right="-284"/>
        <w:rPr>
          <w:rFonts w:ascii="Times New Roman" w:hAnsi="Times New Roman"/>
          <w:bCs/>
          <w:sz w:val="26"/>
          <w:szCs w:val="26"/>
        </w:rPr>
      </w:pPr>
    </w:p>
    <w:p w:rsidR="005A2E07" w:rsidRDefault="00D66356">
      <w:pPr>
        <w:spacing w:after="0" w:line="240" w:lineRule="auto"/>
        <w:ind w:right="-28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Об утверждении муниципальной</w:t>
      </w:r>
      <w:r>
        <w:rPr>
          <w:rFonts w:ascii="Times New Roman" w:hAnsi="Times New Roman"/>
          <w:b/>
          <w:i/>
          <w:sz w:val="26"/>
          <w:szCs w:val="26"/>
        </w:rPr>
        <w:t xml:space="preserve"> программы</w:t>
      </w:r>
    </w:p>
    <w:p w:rsidR="005A2E07" w:rsidRDefault="00D66356">
      <w:pPr>
        <w:spacing w:after="0" w:line="240" w:lineRule="auto"/>
        <w:ind w:right="-28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«Энергосбережение и повышение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>энергетической</w:t>
      </w:r>
      <w:proofErr w:type="gramEnd"/>
    </w:p>
    <w:p w:rsidR="005A2E07" w:rsidRDefault="00D66356">
      <w:pPr>
        <w:spacing w:after="0" w:line="240" w:lineRule="auto"/>
        <w:ind w:right="-28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эффективности </w:t>
      </w:r>
      <w:r w:rsidR="009A1DD1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муниципального образования </w:t>
      </w:r>
    </w:p>
    <w:p w:rsidR="005A2E07" w:rsidRDefault="00D66356">
      <w:pPr>
        <w:spacing w:after="0" w:line="240" w:lineRule="auto"/>
        <w:ind w:right="-28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Весенненского  сельсовета Усть-Абаканского района </w:t>
      </w:r>
    </w:p>
    <w:p w:rsidR="005A2E07" w:rsidRDefault="00D66356">
      <w:pPr>
        <w:spacing w:after="0" w:line="240" w:lineRule="auto"/>
        <w:ind w:right="-284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Республики Хакасия»</w:t>
      </w:r>
    </w:p>
    <w:p w:rsidR="005A2E07" w:rsidRDefault="005A2E07">
      <w:pPr>
        <w:pStyle w:val="ConsPlusNormal0"/>
        <w:widowControl/>
        <w:ind w:right="-28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2E07" w:rsidRDefault="00D66356">
      <w:pPr>
        <w:pStyle w:val="ConsPlusNormal0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исполнении постановления Правительства Республики Хакасия от 11 декабря 2012 года № 858 «Энергосбережении и повышении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Республике Хакасия»,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 Усть-Абаканского района Республики Хакасия, администрация Весенненского  сельсовета Усть-Абаканского района Республики Хакасия</w:t>
      </w:r>
    </w:p>
    <w:p w:rsidR="005A2E07" w:rsidRDefault="00D6635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5A2E07" w:rsidRDefault="00D66356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муниципальную программу «Энергосбережение и повышение энергетической эффективности муниципального образования Весенненского сельсовета Усть-Абаканского района Республики Хакасия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 (далее - Программа), согласно приложению.</w:t>
      </w:r>
    </w:p>
    <w:p w:rsidR="00D94A00" w:rsidRDefault="00D94A00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 утратившим силу постановление от 30.12.2020 №66-п «Об утверждении муниципальной программы «Энергосбережение и повышение энергетической эффективности муниципального образования Весенненского сельсовета Усть-Абаканского района Республики Хакасия</w:t>
      </w:r>
      <w:r w:rsidR="00CE491F"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A2E07" w:rsidRDefault="00CE491F">
      <w:pPr>
        <w:pStyle w:val="ConsPlusNormal0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6356">
        <w:rPr>
          <w:rFonts w:ascii="Times New Roman" w:hAnsi="Times New Roman" w:cs="Times New Roman"/>
          <w:sz w:val="26"/>
          <w:szCs w:val="26"/>
        </w:rPr>
        <w:t>. Главному бухгалтеру администрации Весенненского сельсовета Прокопенко Л.А. при составлении проектов бюджета на очередной финансовый год предусматривать выделение финансовых средств на реализацию Программы.</w:t>
      </w:r>
    </w:p>
    <w:p w:rsidR="005A2E07" w:rsidRDefault="00CE491F">
      <w:pPr>
        <w:pStyle w:val="ConsPlusNormal0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6356">
        <w:rPr>
          <w:rFonts w:ascii="Times New Roman" w:hAnsi="Times New Roman" w:cs="Times New Roman"/>
          <w:sz w:val="26"/>
          <w:szCs w:val="26"/>
        </w:rPr>
        <w:t>. Установить, что:</w:t>
      </w:r>
    </w:p>
    <w:p w:rsidR="005A2E07" w:rsidRDefault="00CE491F">
      <w:pPr>
        <w:pStyle w:val="ConsPlusNormal0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6356">
        <w:rPr>
          <w:rFonts w:ascii="Times New Roman" w:hAnsi="Times New Roman" w:cs="Times New Roman"/>
          <w:sz w:val="26"/>
          <w:szCs w:val="26"/>
        </w:rPr>
        <w:t xml:space="preserve">.1. Финансирование мероприятий Программы, реализуемых с привлечением средств бюджета муниципального образования </w:t>
      </w:r>
      <w:proofErr w:type="spellStart"/>
      <w:r w:rsidR="00D66356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D66356">
        <w:rPr>
          <w:rFonts w:ascii="Times New Roman" w:hAnsi="Times New Roman" w:cs="Times New Roman"/>
          <w:sz w:val="26"/>
          <w:szCs w:val="26"/>
        </w:rPr>
        <w:t xml:space="preserve">  сельсовет Усть-Абаканского района Республики Хакасия, производится в пределах объемов, </w:t>
      </w:r>
      <w:r w:rsidR="00D66356">
        <w:rPr>
          <w:rFonts w:ascii="Times New Roman" w:hAnsi="Times New Roman" w:cs="Times New Roman"/>
          <w:sz w:val="26"/>
          <w:szCs w:val="26"/>
        </w:rPr>
        <w:lastRenderedPageBreak/>
        <w:t xml:space="preserve">определенных бюджетом муниципального образования </w:t>
      </w:r>
      <w:proofErr w:type="spellStart"/>
      <w:r w:rsidR="00D66356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D66356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 по соответствующим отраслям на текущий финансовый год.</w:t>
      </w:r>
    </w:p>
    <w:p w:rsidR="005A2E07" w:rsidRDefault="00CE491F">
      <w:pPr>
        <w:pStyle w:val="ConsPlusNormal0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66356">
        <w:rPr>
          <w:rFonts w:ascii="Times New Roman" w:hAnsi="Times New Roman" w:cs="Times New Roman"/>
          <w:sz w:val="26"/>
          <w:szCs w:val="26"/>
        </w:rPr>
        <w:t xml:space="preserve">.2. В ходе реализации Программы отдельные мероприятия могут уточняться, а объемы финансирования мероприятий подлежат корректировке с учетом доходных возможностей бюджета муниципального образования </w:t>
      </w:r>
      <w:proofErr w:type="spellStart"/>
      <w:r w:rsidR="00D66356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D66356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Хакасии выделенных на эти цели средств из бюджета Республики Хакасия.</w:t>
      </w:r>
    </w:p>
    <w:p w:rsidR="005A2E07" w:rsidRDefault="00D66356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Данное постановление вступает в силу со дня </w:t>
      </w:r>
      <w:r w:rsidR="00CE491F">
        <w:rPr>
          <w:rFonts w:ascii="Times New Roman" w:hAnsi="Times New Roman"/>
          <w:sz w:val="26"/>
          <w:szCs w:val="26"/>
        </w:rPr>
        <w:t>его  официального опубликования (обнародования),  и подлежит        размещению</w:t>
      </w:r>
      <w:r>
        <w:rPr>
          <w:rFonts w:ascii="Times New Roman" w:hAnsi="Times New Roman"/>
          <w:sz w:val="26"/>
          <w:szCs w:val="26"/>
        </w:rPr>
        <w:t xml:space="preserve"> на официальном сайте администрации в сети «Интернет».</w:t>
      </w:r>
    </w:p>
    <w:p w:rsidR="005A2E07" w:rsidRDefault="00D66356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A2E07" w:rsidRDefault="005A2E07">
      <w:pPr>
        <w:spacing w:after="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</w:p>
    <w:p w:rsidR="005A2E07" w:rsidRDefault="005A2E07">
      <w:pPr>
        <w:pStyle w:val="ConsPlusNormal0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E07" w:rsidRDefault="005A2E07">
      <w:pPr>
        <w:pStyle w:val="ConsPlusNormal0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E07" w:rsidRDefault="005A2E07">
      <w:pPr>
        <w:pStyle w:val="ConsPlusNormal0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2E07" w:rsidRDefault="00D66356">
      <w:pPr>
        <w:pStyle w:val="ConsPlusNormal0"/>
        <w:widowControl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Весенненского сельсовета                                              Иванов В.В.</w:t>
      </w:r>
    </w:p>
    <w:p w:rsidR="005A2E07" w:rsidRDefault="005A2E07">
      <w:pPr>
        <w:pStyle w:val="ConsPlusTitle"/>
        <w:ind w:right="-284" w:firstLine="709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ind w:right="-284" w:firstLine="709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ind w:right="-284" w:firstLine="709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5A2E07" w:rsidRDefault="005A2E07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ind w:right="-284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b w:val="0"/>
          <w:bCs w:val="0"/>
          <w:sz w:val="26"/>
          <w:szCs w:val="26"/>
        </w:rPr>
      </w:pPr>
    </w:p>
    <w:p w:rsidR="009A1DD1" w:rsidRDefault="009A1DD1" w:rsidP="00CE491F">
      <w:pPr>
        <w:pStyle w:val="ConsPlusTitle"/>
        <w:outlineLvl w:val="0"/>
        <w:rPr>
          <w:b w:val="0"/>
          <w:sz w:val="26"/>
          <w:szCs w:val="26"/>
        </w:rPr>
      </w:pPr>
    </w:p>
    <w:p w:rsidR="009A1DD1" w:rsidRDefault="009A1DD1" w:rsidP="00646977">
      <w:pPr>
        <w:pStyle w:val="ConsPlusTitle"/>
        <w:ind w:firstLine="4536"/>
        <w:jc w:val="right"/>
        <w:outlineLvl w:val="0"/>
        <w:rPr>
          <w:b w:val="0"/>
          <w:sz w:val="26"/>
          <w:szCs w:val="26"/>
        </w:rPr>
      </w:pPr>
    </w:p>
    <w:p w:rsidR="009A1DD1" w:rsidRDefault="009A1DD1" w:rsidP="00646977">
      <w:pPr>
        <w:pStyle w:val="ConsPlusTitle"/>
        <w:ind w:firstLine="4536"/>
        <w:jc w:val="right"/>
        <w:outlineLvl w:val="0"/>
        <w:rPr>
          <w:b w:val="0"/>
          <w:sz w:val="26"/>
          <w:szCs w:val="26"/>
        </w:rPr>
      </w:pPr>
    </w:p>
    <w:p w:rsidR="005A2E07" w:rsidRDefault="00D66356" w:rsidP="00646977">
      <w:pPr>
        <w:pStyle w:val="ConsPlusTitle"/>
        <w:ind w:firstLine="4536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УТВЕРЖДЕНА</w:t>
      </w:r>
    </w:p>
    <w:p w:rsidR="005A2E07" w:rsidRDefault="00D66356" w:rsidP="00646977">
      <w:pPr>
        <w:pStyle w:val="ConsPlusTitle"/>
        <w:ind w:firstLine="4536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Постановлением администрации</w:t>
      </w:r>
    </w:p>
    <w:p w:rsidR="005A2E07" w:rsidRDefault="00D66356" w:rsidP="00646977">
      <w:pPr>
        <w:pStyle w:val="ConsPlusTitle"/>
        <w:ind w:firstLine="4536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Весенненского сельсовета</w:t>
      </w:r>
    </w:p>
    <w:p w:rsidR="005A2E07" w:rsidRDefault="00CE491F" w:rsidP="00646977">
      <w:pPr>
        <w:pStyle w:val="ConsPlusTitle"/>
        <w:ind w:firstLine="4536"/>
        <w:jc w:val="right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17.10.2022 г. № 60</w:t>
      </w:r>
      <w:r w:rsidR="00D66356">
        <w:rPr>
          <w:b w:val="0"/>
          <w:sz w:val="26"/>
          <w:szCs w:val="26"/>
        </w:rPr>
        <w:t>-п</w:t>
      </w:r>
    </w:p>
    <w:p w:rsidR="005A2E07" w:rsidRDefault="005A2E07">
      <w:pPr>
        <w:pStyle w:val="ConsPlusTitle"/>
        <w:outlineLvl w:val="0"/>
        <w:rPr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sz w:val="26"/>
          <w:szCs w:val="26"/>
        </w:rPr>
      </w:pPr>
    </w:p>
    <w:p w:rsidR="005A2E07" w:rsidRDefault="005A2E07">
      <w:pPr>
        <w:pStyle w:val="ConsPlusTitle"/>
        <w:jc w:val="center"/>
        <w:outlineLvl w:val="0"/>
        <w:rPr>
          <w:sz w:val="26"/>
          <w:szCs w:val="26"/>
        </w:rPr>
      </w:pPr>
    </w:p>
    <w:p w:rsidR="005A2E07" w:rsidRDefault="00D66356" w:rsidP="009A1DD1">
      <w:pPr>
        <w:pStyle w:val="ConsPlusTitle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МУНИЦИПАЛЬНАЯ ПРОГРАММА «ЭНЕРГОСБЕРЕЖЕНИЕ И ПОВЫШЕНИЕ ЭНЕРГЕТИЧЕСКОЙ ЭФФЕКТИВНОСТИ МУНИЦИПАЛЬНОГО ОБРАЗОВАНИЯ ВЕСЕННЕНСКИЙ  СЕЛЬСОВЕТ УСТЬ-АБАКАНСКОГО РАЙОНА РЕСПУБЛИКИ ХАКАСИЯ»</w:t>
      </w:r>
    </w:p>
    <w:p w:rsidR="005A2E07" w:rsidRDefault="005A2E07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A2E07" w:rsidRDefault="005A2E07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A2E07" w:rsidRDefault="005A2E07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A2E07" w:rsidRDefault="00D66356" w:rsidP="009A1DD1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5A2E07" w:rsidRDefault="00D6635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«Энергосбережение и повышение энергетической эффективности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 Усть-Абаканского района Республики Хакасия»</w:t>
      </w:r>
    </w:p>
    <w:p w:rsidR="005A2E07" w:rsidRDefault="005A2E07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Look w:val="00A0"/>
      </w:tblPr>
      <w:tblGrid>
        <w:gridCol w:w="3369"/>
        <w:gridCol w:w="6201"/>
      </w:tblGrid>
      <w:tr w:rsidR="005A2E0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Основания для разработки Программы и внесения изменений в нее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Бюджетный кодекс Российской Федерации; </w:t>
            </w:r>
          </w:p>
          <w:p w:rsidR="00720E66" w:rsidRPr="00345B53" w:rsidRDefault="00D66356" w:rsidP="00720E66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720E66"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Федеральный закон от 23.11.2009 </w:t>
            </w:r>
            <w:r w:rsidR="00720E66" w:rsidRPr="00345B53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="00720E66"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261-ФЗ (ред. от 28.12.2013)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20E66" w:rsidRPr="00345B53" w:rsidRDefault="00720E66" w:rsidP="00720E66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Style w:val="TimesNewRoman0pt"/>
                <w:rFonts w:eastAsia="Calibri"/>
                <w:sz w:val="24"/>
                <w:szCs w:val="24"/>
              </w:rPr>
            </w:pP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Приказ Минэнерго России от 30.06.2014 </w:t>
            </w:r>
            <w:r w:rsidRPr="00345B53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345B53">
              <w:rPr>
                <w:rStyle w:val="TimesNewRoman0pt"/>
                <w:rFonts w:eastAsia="Calibri"/>
                <w:sz w:val="24"/>
                <w:szCs w:val="24"/>
              </w:rPr>
      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720E66" w:rsidRPr="00345B53" w:rsidRDefault="00720E66" w:rsidP="00720E66">
            <w:pPr>
              <w:pStyle w:val="40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 февраля 2021 г.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:rsidR="00720E66" w:rsidRDefault="00720E66" w:rsidP="00720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345B53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:rsidR="00720E66" w:rsidRDefault="00720E66" w:rsidP="00720E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873CD6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РФ от 15 июля 2020 г. N 425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3CD6">
              <w:rPr>
                <w:rFonts w:ascii="Times New Roman" w:hAnsi="Times New Roman"/>
                <w:sz w:val="24"/>
                <w:szCs w:val="24"/>
              </w:rPr>
              <w:t xml:space="preserve">"Об утверждении методических </w:t>
            </w:r>
            <w:r w:rsidRPr="00873CD6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:rsidR="005A2E07" w:rsidRDefault="00720E66" w:rsidP="00720E6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</w:t>
            </w:r>
            <w:r w:rsidRPr="00C42DD4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Правительства РФ от 7 октября 2019 г. N 1289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DD4">
              <w:rPr>
                <w:rFonts w:ascii="Times New Roman" w:hAnsi="Times New Roman" w:cs="Times New Roman"/>
                <w:sz w:val="24"/>
                <w:szCs w:val="24"/>
              </w:rPr>
              <w:t>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:rsidR="005A2E07" w:rsidRDefault="00D66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Республики Хакасия от 11 декабря 2012 года № 858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повышении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Хакасия».</w:t>
            </w:r>
          </w:p>
        </w:tc>
      </w:tr>
      <w:tr w:rsidR="005A2E0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Муниципальный заказчик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Администрация </w:t>
            </w:r>
            <w:r w:rsidR="009A1DD1">
              <w:rPr>
                <w:rFonts w:ascii="Times New Roman" w:hAnsi="Times New Roman" w:cs="Times New Roman"/>
                <w:sz w:val="26"/>
                <w:szCs w:val="26"/>
              </w:rPr>
              <w:t>Весенненского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</w:t>
            </w:r>
            <w:r w:rsidR="009A1DD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</w:tr>
      <w:tr w:rsidR="005A2E0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Разработчики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Весенненского сельсовета</w:t>
            </w:r>
          </w:p>
        </w:tc>
      </w:tr>
      <w:tr w:rsidR="005A2E0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Исполнители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Весенненского сельсовета</w:t>
            </w:r>
          </w:p>
        </w:tc>
      </w:tr>
      <w:tr w:rsidR="005A2E0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Цели и задачи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Повышение эффективности использования топливно-энергетических ресурсов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Весенненский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сельсовет; снижение доли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себестоимости продукции и услуг с целью повышения конкурентоспособности краевых производителей; снижение затратной части местного бюджета путем сокращения оплаты за потребленные энергоресурсы; создание источников электроснабжения на основе использования возобновляемых источников энергии; повышение эффективности производства электрической энергии, снижение потерь при ее транспортировке;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повышение эффективности энергопотребления путем внедрения современных энергосберегающих технологий и оборудования; развитие действующих правовых, финансово-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экономических и ценовых механизмов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стимулирующих производителей и потребителей энергоресурсов к внедрению энергосберегающих технологий и оборудования</w:t>
            </w:r>
          </w:p>
        </w:tc>
      </w:tr>
      <w:tr w:rsidR="005A2E0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Сроки и этапы реализации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94A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  <w:r w:rsidR="00D66356" w:rsidRPr="00D663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- 2025</w:t>
            </w:r>
            <w:r w:rsidR="00D663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5A2E0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и прогнозируемые объемы финансирования долгосрочной целевой программы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Весенненский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 Усть-Абаканского района Республики Хакасия «Энергосбережение и повышение энергетической эффективности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Весенненский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 Усть-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Абаканского района Республики Хакасия»: создание демонстрационных зон высокой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базе возобновляемых источников энергии.</w:t>
            </w:r>
          </w:p>
        </w:tc>
      </w:tr>
      <w:tr w:rsidR="005A2E0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Всего потребность в средствах на реализацию Программы </w:t>
            </w:r>
            <w:r w:rsidR="007F1C8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период 2022-2025 гг.- 366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000 рублей</w:t>
            </w:r>
            <w:r w:rsidR="008F49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бюджет муниципального образования </w:t>
            </w:r>
            <w:proofErr w:type="spellStart"/>
            <w:r w:rsidR="008F49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Весенненский</w:t>
            </w:r>
            <w:proofErr w:type="spellEnd"/>
            <w:r w:rsidR="008F49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</w:t>
            </w:r>
            <w:proofErr w:type="gramStart"/>
            <w:r w:rsidR="008F49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  <w:proofErr w:type="gramEnd"/>
          </w:p>
          <w:p w:rsidR="005A2E07" w:rsidRDefault="00CE0EB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- 2022 год – 50</w:t>
            </w:r>
            <w:r w:rsidR="00D663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000 руб</w:t>
            </w:r>
            <w:r w:rsidR="008F49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лей</w:t>
            </w:r>
            <w:r w:rsidR="00D663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; </w:t>
            </w:r>
          </w:p>
          <w:p w:rsidR="005A2E07" w:rsidRDefault="007F1C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- 2023 год – 72</w:t>
            </w:r>
            <w:r w:rsidR="00D663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000 руб</w:t>
            </w:r>
            <w:r w:rsidR="008F49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лей</w:t>
            </w:r>
            <w:r w:rsidR="00D663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5A2E07" w:rsidRDefault="007F1C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- 2024 год – 72</w:t>
            </w:r>
            <w:r w:rsidR="008F49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000 рублей;</w:t>
            </w:r>
            <w:r w:rsidR="00D663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A2E07" w:rsidRDefault="007F1C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- 2025 год – 172</w:t>
            </w:r>
            <w:r w:rsidR="00D663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000 рублей. </w:t>
            </w:r>
          </w:p>
          <w:p w:rsidR="005A2E07" w:rsidRDefault="00D66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Объемные показатели мероприятий корректируются с учетом доходных возможностей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Весенненский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 и выделенных на эти цели средств из бюджета Республики Хакасия.</w:t>
            </w:r>
          </w:p>
        </w:tc>
      </w:tr>
      <w:tr w:rsidR="005A2E0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Ожидаемые результаты реализации мероприятий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результате реализации Программы ожидается: экономия бюджетных средств, связанная с переводом потребителей на возобновляемые источники энергии; сокращение потерь энергии при транспортировке; снижение уровня потребления топливно-энергетических ресурсов, за счет внедрения новых энергосберегающих технологий; привлечение инвестиций на территорию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Весенненский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сельсовет</w:t>
            </w:r>
          </w:p>
        </w:tc>
      </w:tr>
      <w:tr w:rsidR="005A2E0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реализацией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ходом выполнения Программы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07" w:rsidRDefault="00D66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double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Весенненского сельсовета Иванов В.В.</w:t>
            </w:r>
          </w:p>
        </w:tc>
      </w:tr>
    </w:tbl>
    <w:p w:rsidR="005A2E07" w:rsidRDefault="005A2E0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A2E07" w:rsidRDefault="00D66356" w:rsidP="009A1DD1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1. Содержание проблемы и обоснование необходимости ее решения программными методами</w:t>
      </w:r>
    </w:p>
    <w:p w:rsidR="005A2E07" w:rsidRDefault="005A2E0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2E07" w:rsidRDefault="00D6635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Несмотря на проявляющийся дефицит и рост цен на энергетические ресурсы, топливо, электрическая и тепловая энергия используется в муниципальном образовании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недостаточно рационально и эффективно.</w:t>
      </w:r>
    </w:p>
    <w:p w:rsidR="005A2E07" w:rsidRDefault="00D66356">
      <w:pPr>
        <w:pStyle w:val="aa"/>
        <w:spacing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proofErr w:type="spellStart"/>
      <w:r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сельсовета,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 Экономия энергетических ресурсов за счет дальнейшего широкого внедрения энергосберегающего оборудования и технологий, являются важнейшими факторами развития позитивных тенденций в экономике республики. Муниципальная программа «Энергосбережение и повышение энергетической эффективности муниципального образования </w:t>
      </w:r>
      <w:proofErr w:type="spellStart"/>
      <w:r>
        <w:rPr>
          <w:sz w:val="26"/>
          <w:szCs w:val="26"/>
        </w:rPr>
        <w:t>Весенненский</w:t>
      </w:r>
      <w:proofErr w:type="spellEnd"/>
      <w:r>
        <w:rPr>
          <w:sz w:val="26"/>
          <w:szCs w:val="26"/>
        </w:rPr>
        <w:t xml:space="preserve"> сельсовет Усть-Абаканского района Республики Хакасия» должна стать основным документом для решения проблемы рационального использования энергетических ресурсов, создания условий для решения социальных программ. </w:t>
      </w:r>
      <w:r>
        <w:rPr>
          <w:color w:val="000000"/>
          <w:sz w:val="26"/>
          <w:szCs w:val="26"/>
        </w:rPr>
        <w:t xml:space="preserve">Анализ функционирования организации показывает, что основные потери энергетических ресурсов наблюдаются при </w:t>
      </w:r>
      <w:r>
        <w:rPr>
          <w:color w:val="000000"/>
          <w:sz w:val="26"/>
          <w:szCs w:val="26"/>
        </w:rPr>
        <w:lastRenderedPageBreak/>
        <w:t xml:space="preserve">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5A2E07" w:rsidRDefault="00D66356">
      <w:pPr>
        <w:pStyle w:val="aa"/>
        <w:spacing w:beforeAutospacing="0" w:after="0" w:afterAutospacing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Соответственно это приводит:</w:t>
      </w:r>
    </w:p>
    <w:p w:rsidR="005A2E07" w:rsidRDefault="00D66356">
      <w:pPr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 росту бюджетного финансирования;</w:t>
      </w:r>
    </w:p>
    <w:p w:rsidR="005A2E07" w:rsidRDefault="00D66356">
      <w:pPr>
        <w:spacing w:before="30" w:after="3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к ухудшению экологической обстановки.</w:t>
      </w:r>
    </w:p>
    <w:p w:rsidR="005A2E07" w:rsidRDefault="00D6635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Высвободившиеся за счет реализации энергосберегающих проектов финансовые средства будут направлены на решение других социально значимых вопросов.</w:t>
      </w:r>
    </w:p>
    <w:p w:rsidR="005A2E07" w:rsidRDefault="00D6635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Исключительная важность принятия и реализации Программы заключается еще и в том, что конечные результаты ее выполнения могут приравниваться к вводу новых энергетических мощностей.</w:t>
      </w:r>
    </w:p>
    <w:p w:rsidR="005A2E07" w:rsidRDefault="005A2E0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2E07" w:rsidRDefault="00D663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Раздел 2. Цель и задачи, целевые индикаторы</w:t>
      </w:r>
    </w:p>
    <w:p w:rsidR="005A2E07" w:rsidRDefault="00D663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и показатели Программы, сроки ее реализации</w:t>
      </w:r>
    </w:p>
    <w:p w:rsidR="005A2E07" w:rsidRDefault="005A2E0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Целью Программы является повышение эффективности использования топливно-энергетических ресурсов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Усть-Абаканского района Республики Хакасия.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Для достижения цели Программы необходимо обеспечить решение следующих задач: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снижение затратной части местного бюджета на оплату за потребленные энергетические ресурсы;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-обеспечение учета объема всех потребляемых энергетических ресурсов.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повышение эффективности энергопотребления путем внедрения современных энергосберегающих технологий и оборудования.</w:t>
      </w:r>
    </w:p>
    <w:p w:rsidR="005A2E07" w:rsidRDefault="005A2E0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2E07" w:rsidRDefault="00D66356">
      <w:pPr>
        <w:pStyle w:val="Heading3"/>
      </w:pPr>
      <w:r>
        <w:t>Раздел 3. Сроки реализации программы</w:t>
      </w:r>
    </w:p>
    <w:p w:rsidR="005A2E07" w:rsidRDefault="005A2E0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2E07" w:rsidRDefault="009A1DD1" w:rsidP="009A1DD1">
      <w:pPr>
        <w:spacing w:after="167" w:line="240" w:lineRule="auto"/>
        <w:ind w:left="-567" w:right="-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D66356">
        <w:rPr>
          <w:rFonts w:ascii="Times New Roman" w:hAnsi="Times New Roman"/>
          <w:color w:val="000000"/>
          <w:sz w:val="26"/>
          <w:szCs w:val="26"/>
        </w:rPr>
        <w:t xml:space="preserve">Муниципальная программа «Энергосбережение и повышение энергетической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6356">
        <w:rPr>
          <w:rFonts w:ascii="Times New Roman" w:hAnsi="Times New Roman"/>
          <w:color w:val="000000"/>
          <w:sz w:val="26"/>
          <w:szCs w:val="26"/>
        </w:rPr>
        <w:t xml:space="preserve">эффективности на территории муниципального образования </w:t>
      </w:r>
      <w:proofErr w:type="spellStart"/>
      <w:r w:rsidR="00D66356">
        <w:rPr>
          <w:rFonts w:ascii="Times New Roman" w:hAnsi="Times New Roman"/>
          <w:sz w:val="26"/>
          <w:szCs w:val="26"/>
        </w:rPr>
        <w:t>Весенненский</w:t>
      </w:r>
      <w:proofErr w:type="spellEnd"/>
      <w:r w:rsidR="00D66356">
        <w:rPr>
          <w:rFonts w:ascii="Times New Roman" w:hAnsi="Times New Roman"/>
          <w:color w:val="000000"/>
          <w:sz w:val="26"/>
          <w:szCs w:val="26"/>
        </w:rPr>
        <w:t xml:space="preserve"> сельсовет Усть-Абаканского района Республики» подлежит реализации в </w:t>
      </w:r>
      <w:r w:rsidR="00D94A00">
        <w:rPr>
          <w:rFonts w:ascii="Times New Roman" w:hAnsi="Times New Roman"/>
          <w:color w:val="000000"/>
          <w:sz w:val="26"/>
          <w:szCs w:val="26"/>
        </w:rPr>
        <w:t>2022</w:t>
      </w:r>
      <w:r w:rsidR="00D66356" w:rsidRPr="00D66356">
        <w:rPr>
          <w:rFonts w:ascii="Times New Roman" w:hAnsi="Times New Roman"/>
          <w:color w:val="000000"/>
          <w:sz w:val="26"/>
          <w:szCs w:val="26"/>
        </w:rPr>
        <w:t>-2025</w:t>
      </w:r>
      <w:r w:rsidR="00D66356">
        <w:rPr>
          <w:rFonts w:ascii="Times New Roman" w:hAnsi="Times New Roman"/>
          <w:color w:val="000000"/>
          <w:sz w:val="26"/>
          <w:szCs w:val="26"/>
        </w:rPr>
        <w:t xml:space="preserve"> годах.</w:t>
      </w:r>
    </w:p>
    <w:p w:rsidR="005A2E07" w:rsidRDefault="00D66356">
      <w:pPr>
        <w:pStyle w:val="Heading3"/>
      </w:pPr>
      <w:bookmarkStart w:id="1" w:name="_Hlk32323741"/>
      <w:r>
        <w:t xml:space="preserve">Раздел 4. </w:t>
      </w:r>
      <w:bookmarkEnd w:id="1"/>
      <w:r>
        <w:t>Перечень мероприятий Программы</w:t>
      </w:r>
    </w:p>
    <w:p w:rsidR="005A2E07" w:rsidRDefault="005A2E0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2E07" w:rsidRDefault="00D66356" w:rsidP="00D663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Программа включает широкий спектр научно-технических и технологических мероприятий, направленных на повышение эффективности использования топливно-энергетических ресурсов на территории муници</w:t>
      </w:r>
      <w:r>
        <w:rPr>
          <w:rFonts w:ascii="Times New Roman" w:hAnsi="Times New Roman"/>
          <w:color w:val="000000"/>
          <w:sz w:val="26"/>
          <w:szCs w:val="26"/>
        </w:rPr>
        <w:softHyphen/>
        <w:t xml:space="preserve">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Усть-Абаканского района Республики Хакасия.</w:t>
      </w:r>
    </w:p>
    <w:p w:rsidR="005A2E07" w:rsidRDefault="00D6635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Программа предусматривает следующие меры по энергосбережению: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организационные мероприятия по повышению эффективности использования топливно-энергетических ресурсов на территории муниципального образования;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обеспечение проведения обязательных энергетических обследований, ведение энергетических паспортов;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внедрение автоматизированных систем контроля и управления потреблением энергетических ресурсов на территории муниципального образования;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создание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энергоэффективных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систем искусственного освещения зданий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помещений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состоящих на балансе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сельсовета и селитебной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 Усть-Абаканского района Республики Хакасия;</w:t>
      </w:r>
    </w:p>
    <w:p w:rsidR="005A2E07" w:rsidRDefault="00D663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- обеспечение реализации требований по повышению энергетической эффективности товаров, работ и услуг, размещение заказов на поставку, которые осуществляются для муниципальных нужд.</w:t>
      </w:r>
    </w:p>
    <w:p w:rsidR="005A2E07" w:rsidRDefault="00D66356">
      <w:pPr>
        <w:pStyle w:val="ac"/>
      </w:pPr>
      <w:r>
        <w:t>Мероприятия и прогнозируемые объемы финансирования Программы представлены в приложении № 1 к Программе.</w:t>
      </w:r>
    </w:p>
    <w:p w:rsidR="005A2E07" w:rsidRDefault="005A2E0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2E07" w:rsidRDefault="00D66356">
      <w:pPr>
        <w:pStyle w:val="Heading1"/>
        <w:rPr>
          <w:b/>
        </w:rPr>
      </w:pPr>
      <w:r>
        <w:rPr>
          <w:b/>
        </w:rPr>
        <w:t>Раздел 5. Обоснование ресурсного обеспечения Программы</w:t>
      </w:r>
    </w:p>
    <w:p w:rsidR="007F1C8D" w:rsidRPr="00345B53" w:rsidRDefault="007F1C8D" w:rsidP="007F1C8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06965946"/>
      <w:r w:rsidRPr="00345B53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</w:t>
      </w:r>
      <w:bookmarkEnd w:id="2"/>
    </w:p>
    <w:p w:rsidR="007F1C8D" w:rsidRPr="00345B53" w:rsidRDefault="007F1C8D" w:rsidP="007F1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45B53">
        <w:rPr>
          <w:rFonts w:ascii="Times New Roman" w:eastAsia="Calibri" w:hAnsi="Times New Roman"/>
          <w:sz w:val="24"/>
          <w:szCs w:val="24"/>
        </w:rPr>
        <w:t xml:space="preserve">Для решения поставленных задач планируются денежные средства из местного бюджета – </w:t>
      </w:r>
      <w:r>
        <w:rPr>
          <w:rFonts w:ascii="Times New Roman" w:eastAsia="Calibri" w:hAnsi="Times New Roman"/>
          <w:sz w:val="24"/>
          <w:szCs w:val="24"/>
        </w:rPr>
        <w:t>366,0</w:t>
      </w:r>
      <w:r w:rsidRPr="00345B53">
        <w:rPr>
          <w:rFonts w:ascii="Times New Roman" w:eastAsia="Calibri" w:hAnsi="Times New Roman"/>
          <w:sz w:val="24"/>
          <w:szCs w:val="24"/>
        </w:rPr>
        <w:t>0 тыс. руб.</w:t>
      </w:r>
    </w:p>
    <w:p w:rsidR="007F1C8D" w:rsidRPr="00345B53" w:rsidRDefault="007F1C8D" w:rsidP="007F1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345B53">
        <w:rPr>
          <w:rFonts w:ascii="Times New Roman" w:eastAsia="Calibri" w:hAnsi="Times New Roman"/>
          <w:color w:val="000000"/>
          <w:sz w:val="24"/>
          <w:szCs w:val="24"/>
        </w:rPr>
        <w:t>Объем затрат на реализацию программы по направлениям расходования средств, источникам финансирования и государственным заказчикам  приведены в таблице 1.</w:t>
      </w:r>
    </w:p>
    <w:p w:rsidR="007F1C8D" w:rsidRPr="00345B53" w:rsidRDefault="007F1C8D" w:rsidP="007F1C8D">
      <w:pPr>
        <w:spacing w:after="0" w:line="240" w:lineRule="auto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73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321"/>
        <w:gridCol w:w="1102"/>
        <w:gridCol w:w="1102"/>
        <w:gridCol w:w="1102"/>
        <w:gridCol w:w="1027"/>
      </w:tblGrid>
      <w:tr w:rsidR="007F1C8D" w:rsidRPr="00345B53" w:rsidTr="007F1C8D">
        <w:trPr>
          <w:trHeight w:val="258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мероприятия, источник финансирования</w:t>
            </w:r>
          </w:p>
        </w:tc>
        <w:tc>
          <w:tcPr>
            <w:tcW w:w="5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 w:rsidR="007F1C8D" w:rsidRPr="00345B53" w:rsidTr="007F1C8D">
        <w:trPr>
          <w:trHeight w:val="152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7F1C8D" w:rsidRPr="00345B53" w:rsidTr="007F1C8D">
        <w:trPr>
          <w:trHeight w:val="152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8D" w:rsidRPr="00345B53" w:rsidRDefault="007F1C8D" w:rsidP="007F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8D" w:rsidRPr="00345B53" w:rsidRDefault="007F1C8D" w:rsidP="007F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8D" w:rsidRPr="00345B53" w:rsidRDefault="007F1C8D" w:rsidP="007F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8D" w:rsidRPr="00345B53" w:rsidRDefault="007F1C8D" w:rsidP="007F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1C8D" w:rsidRPr="00345B53" w:rsidTr="007F1C8D">
        <w:trPr>
          <w:trHeight w:val="25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1C8D" w:rsidRPr="00345B53" w:rsidTr="007F1C8D">
        <w:trPr>
          <w:trHeight w:val="53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8D" w:rsidRPr="00345B53" w:rsidRDefault="007F1C8D" w:rsidP="007F1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энергетических обследований и ведение энергетических паспортов объектов муниципальных учреждений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7F1C8D" w:rsidRPr="00345B53" w:rsidTr="007F1C8D">
        <w:trPr>
          <w:trHeight w:val="45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8D" w:rsidRPr="00345B53" w:rsidRDefault="007F1C8D" w:rsidP="007F1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5B53">
              <w:rPr>
                <w:rFonts w:ascii="Times New Roman" w:hAnsi="Times New Roman"/>
                <w:sz w:val="24"/>
                <w:szCs w:val="24"/>
              </w:rPr>
              <w:t>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345B5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5B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5B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45B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F1C8D" w:rsidRPr="00345B53" w:rsidTr="007F1C8D">
        <w:trPr>
          <w:trHeight w:val="86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Замена старых деревянных оконных блоков на окна ПВХ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теплосберегающих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), замена входных дверей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теплосберегающие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административных зданиях и зданиях подведомственных учреждений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50,00*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8D" w:rsidRPr="00345B53" w:rsidRDefault="007F1C8D" w:rsidP="007F1C8D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100,00*</w:t>
            </w:r>
          </w:p>
        </w:tc>
      </w:tr>
    </w:tbl>
    <w:p w:rsidR="007F1C8D" w:rsidRPr="00345B53" w:rsidRDefault="007F1C8D" w:rsidP="007F1C8D">
      <w:pPr>
        <w:tabs>
          <w:tab w:val="left" w:pos="-851"/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F1C8D" w:rsidRPr="00345B53" w:rsidRDefault="007F1C8D" w:rsidP="007F1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F1C8D" w:rsidRPr="00345B53" w:rsidRDefault="007F1C8D" w:rsidP="007F1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B53">
        <w:rPr>
          <w:rFonts w:ascii="Times New Roman" w:hAnsi="Times New Roman"/>
          <w:sz w:val="24"/>
          <w:szCs w:val="24"/>
        </w:rPr>
        <w:t>Объем финансирования программы за счет средств местного бюджета подлежит ежегодному уточнению при формировании проекта бюджета муницип</w:t>
      </w:r>
      <w:r w:rsidR="007220BF">
        <w:rPr>
          <w:rFonts w:ascii="Times New Roman" w:hAnsi="Times New Roman"/>
          <w:sz w:val="24"/>
          <w:szCs w:val="24"/>
        </w:rPr>
        <w:t xml:space="preserve">ального образования  </w:t>
      </w:r>
      <w:proofErr w:type="spellStart"/>
      <w:r w:rsidR="007220BF">
        <w:rPr>
          <w:rFonts w:ascii="Times New Roman" w:hAnsi="Times New Roman"/>
          <w:sz w:val="24"/>
          <w:szCs w:val="24"/>
        </w:rPr>
        <w:t>Весенненский</w:t>
      </w:r>
      <w:proofErr w:type="spellEnd"/>
      <w:r w:rsidR="007220BF">
        <w:rPr>
          <w:rFonts w:ascii="Times New Roman" w:hAnsi="Times New Roman"/>
          <w:sz w:val="24"/>
          <w:szCs w:val="24"/>
        </w:rPr>
        <w:t xml:space="preserve"> сельсовет </w:t>
      </w:r>
      <w:r w:rsidRPr="00345B53">
        <w:rPr>
          <w:rFonts w:ascii="Times New Roman" w:hAnsi="Times New Roman"/>
          <w:sz w:val="24"/>
          <w:szCs w:val="24"/>
        </w:rPr>
        <w:t xml:space="preserve"> на соответствующий год.</w:t>
      </w:r>
    </w:p>
    <w:p w:rsidR="007F1C8D" w:rsidRPr="00345B53" w:rsidRDefault="007F1C8D" w:rsidP="007F1C8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5A2E07" w:rsidRDefault="005A2E0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2E07" w:rsidRDefault="00D66356">
      <w:pPr>
        <w:pStyle w:val="Heading4"/>
      </w:pPr>
      <w:r>
        <w:t>Раздел 6. Механизм реализации Программы</w:t>
      </w:r>
    </w:p>
    <w:p w:rsidR="005A2E07" w:rsidRDefault="005A2E0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Администрация Весенненского сельсовета является заказчиком Программы и главным распорядителем средств местного бюджета, предусмотренных на реализацию мероприятий Программы.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Заказчик осуществляет в установленном порядке отбор исполнителей выполнения работ, оказания услуг, поставщиков товаров - юридических и (или) физических лиц для привлечения их к реализации отдельных мероприятий Программы, выполнения отдельных работ по Программе, заключает соответствующие муниципальные контракты или договоры, предусмотренные Гражданским кодексом Российской Федерации и </w:t>
      </w:r>
      <w:r>
        <w:rPr>
          <w:rFonts w:ascii="Times New Roman" w:hAnsi="Times New Roman"/>
          <w:sz w:val="26"/>
          <w:szCs w:val="26"/>
        </w:rPr>
        <w:t>Федеральным законом № 44-ФЗ от 05.04.2013 г. «О контрактной системе в сфере закупок товаров, работ, услуг для обеспечения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государственных и муниципальных нужд».</w:t>
      </w:r>
    </w:p>
    <w:p w:rsidR="005A2E07" w:rsidRDefault="00D66356">
      <w:pPr>
        <w:pStyle w:val="ac"/>
        <w:ind w:firstLine="708"/>
      </w:pPr>
      <w:r>
        <w:t>Заказчик Программы: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несет ответственность за своевременную и качественную реализацию Программы;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определяет приоритетность мероприятий Программы;</w:t>
      </w:r>
    </w:p>
    <w:p w:rsidR="005A2E07" w:rsidRDefault="00D66356">
      <w:pPr>
        <w:pStyle w:val="ac"/>
        <w:ind w:firstLine="708"/>
      </w:pPr>
      <w:r>
        <w:t>- осуществляет управление исполнителями Программы, обеспечивает их согласованные действия по реализации мероприятий Программы, обеспечивает целевое и эффективное использование средств, выделяемых на реализацию Программы;</w:t>
      </w:r>
    </w:p>
    <w:p w:rsidR="005A2E07" w:rsidRDefault="00D66356">
      <w:pPr>
        <w:pStyle w:val="21"/>
        <w:spacing w:after="0"/>
      </w:pPr>
      <w:r>
        <w:t>- подготавливает и направляет в Государственный комитет энергетики и тарифного регулирования Республики Хакасия заявку на финансирование мероприятий Программы в очередном финансовом году;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разрабатывает перечень целевых индикаторов и показателей для мониторинга реализации мероприятий Программы;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осуществляет ведение ежеквартальной отчетности о выполнении мероприятий Программы;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 представляет в установленном порядке отчеты о выполнении Программы.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Исполнителями мероприятий Программы является администрация Весенненского  сельсовета.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Финансирование и определение исполнителей Программы, реализующих мероприятия Программы с привлечением средств местного бюджета, производится в порядке, установленном действующим законодательством.</w:t>
      </w:r>
    </w:p>
    <w:p w:rsidR="005A2E07" w:rsidRDefault="00D66356">
      <w:pPr>
        <w:pStyle w:val="ConsPlusTitle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Управление реализацией Программы и </w:t>
      </w:r>
      <w:proofErr w:type="gramStart"/>
      <w:r>
        <w:rPr>
          <w:b w:val="0"/>
          <w:color w:val="000000"/>
          <w:sz w:val="26"/>
          <w:szCs w:val="26"/>
        </w:rPr>
        <w:t>контроль за</w:t>
      </w:r>
      <w:proofErr w:type="gramEnd"/>
      <w:r>
        <w:rPr>
          <w:b w:val="0"/>
          <w:color w:val="000000"/>
          <w:sz w:val="26"/>
          <w:szCs w:val="26"/>
        </w:rPr>
        <w:t xml:space="preserve"> ходом ее выполнения осуществляется в соответствии с постановлением администрации Весенненского сельсовета Усть-Абаканского района Республики Хакасия от </w:t>
      </w:r>
      <w:r>
        <w:rPr>
          <w:b w:val="0"/>
          <w:sz w:val="26"/>
          <w:szCs w:val="26"/>
        </w:rPr>
        <w:t xml:space="preserve">04.08.2010 </w:t>
      </w:r>
      <w:r>
        <w:rPr>
          <w:b w:val="0"/>
          <w:color w:val="000000"/>
          <w:sz w:val="26"/>
          <w:szCs w:val="26"/>
        </w:rPr>
        <w:t>года № 32-п «</w:t>
      </w:r>
      <w:r>
        <w:rPr>
          <w:b w:val="0"/>
          <w:sz w:val="26"/>
          <w:szCs w:val="26"/>
        </w:rPr>
        <w:t xml:space="preserve">Об утверждении порядка разработки, утверждения, реализации и оценки эффективности муниципальных программ муниципального образования </w:t>
      </w:r>
      <w:proofErr w:type="spellStart"/>
      <w:r>
        <w:rPr>
          <w:b w:val="0"/>
          <w:sz w:val="26"/>
          <w:szCs w:val="26"/>
        </w:rPr>
        <w:t>Весенненский</w:t>
      </w:r>
      <w:proofErr w:type="spellEnd"/>
      <w:r>
        <w:rPr>
          <w:b w:val="0"/>
          <w:sz w:val="26"/>
          <w:szCs w:val="26"/>
        </w:rPr>
        <w:t xml:space="preserve">  сельсовет</w:t>
      </w:r>
      <w:r>
        <w:rPr>
          <w:b w:val="0"/>
          <w:color w:val="000000"/>
          <w:sz w:val="26"/>
          <w:szCs w:val="26"/>
        </w:rPr>
        <w:t>».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 Программы. Обеспечение процедуры публичности (открытости) информации о значениях целевых индикаторов и показателей Программы, результатах мониторинга реализации Программы, мероприятия Программы и об условиях участия в них исполнителей мероприятий Программы осуществляется путем ее размещения на официальном сайте администрации Весенненского сельсовета.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Часть мероприятий Программы планируется осуществлять за счет средств республиканского бюджета, выделяемых: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в виде субсидий из бюджета Республики Хакасия направленных 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расходов бюджета муниципального образования Весенненского сельсовет Усть-Абаканского района Республики Хакасия на проведение мероприятий по энергосбережению и развитие возобновляемых источников энергии.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Распределение субсидий бюджета Республики Хакасия направленных 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расходов, выделяемых местным бюджетам 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мероприятий муниципальных целевых программ в области энергосбережения и повышения энергетической эффективности, осуществляется в соответствии с правилами предоставления субсидий из бюджета Республики Хакасия направленных на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расходов бюджетам муниципальных образований Республики Хакасия на проведение мероприятий по энергосбережению и развитию возобновляемых источников энергии.</w:t>
      </w:r>
      <w:proofErr w:type="gramEnd"/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Важнейшим элементом является взаимосвязь планирования, мониторинга, уточнения и корректировки в реализации Программы. В связи с этим предполагается ежеквартальный анализ хода реализации Программы на основе оценки результативности ее мероприятий и достижения целевых индикаторов.</w:t>
      </w:r>
    </w:p>
    <w:p w:rsidR="005A2E07" w:rsidRDefault="005A2E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5A2E07" w:rsidRDefault="00D663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Раздел 7. Оценка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социально-экономической</w:t>
      </w:r>
      <w:proofErr w:type="gramEnd"/>
    </w:p>
    <w:p w:rsidR="005A2E07" w:rsidRDefault="00D663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эффективности реализации Программы</w:t>
      </w:r>
    </w:p>
    <w:p w:rsidR="005A2E07" w:rsidRDefault="005A2E0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A2E07" w:rsidRDefault="00D663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Реализация Программы позволит: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осуществить постепенный переход потребителей топливно-энергетических ресурсов на энергосберегающий путь функционирования и развития;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улучшить экологическую обстановку в муниципальном образовании.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Целевые показатели в области энергосбережения и повышения энергетической эффективности Программы рассчитываются в соответствии с Постановлением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Оценка эффекта от внедрения каждого энергосберегающего мероприятия может быть сделана только для конкретного объекта и выражена в снижении общего уровня затрат на оплату потребленной энергии (электрической и тепловой), снижении потребления конкретного вида энергии, снижении потерь энергии.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целом по муниципальному образованию наиболее обобщенной характеристикой эффективности мероприятий Программы может служить величина годового экономического эффекта от внедрения энергосберегающих мероприятий. Этот эффект может рассчитываться по разным методикам в зависимости от вида энергосберегающего мероприятия, но при соблюдении единого принципа экономии - разности между затратами, которые несет за расчетный период потребитель энергетических ресурсов, если не внедряет энергосберегающее мероприятие, и затратами, которые несет потребитель энергетических ресурсов после внедрения энергосберегающего мероприятия за тот же период.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Основным показателем эффективности Программы является то, что в результате комплексного подхода к задаче энергосбережения через реализацию в полном объеме мероприятий Программы будет возможно: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обеспечить рациональное использование тепловой энергии, природного газа, электроэнергии и холодной воды;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снизить расходы бюджета на финансирование оплаты коммунальных услуг по отоплению, холодному водоснабжению, газу и электроэнергии за счет ежегодного снижения потребления энергоресурсов не ниже 3 процентов;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оплачивать фактическое, а не расчетное (нормативное) потребление тепловой энергии и холодной воды;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обеспечить поддержание комфортной температуры внутри здания независимо от погодных колебаний для обеспечения нормальной жизнедеятельности людей.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Экономическая эффективность Программы определяется снижением расходов бюджета на финансирование оплаты коммунальных услуг в среднем не менее чем на 6 процентов за период реализации Программы.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Экономическая эффективность отражает результаты внедрения энергосберегающих мероприятий и определяется разностью между денежными доходами и расходами от реализации мероприятий Программы, а также отражает изменение величины спроса на топливно-энергетические ресурсы в результате замещения более дорогих видов топлива менее дорогими.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Оценка эффективности использования средств, направляемых на реализацию энергосберегающих мероприятий, проводится на основании простого срока окупаемости энергосберегающего мероприятия.</w:t>
      </w:r>
    </w:p>
    <w:p w:rsidR="005A2E07" w:rsidRDefault="00D663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Расчет простого срока окупаемости энергосберегающего мероприятия проводится для предварительной оценки экономической эффективности энергосберегающего мероприятия на стадии составления технико-экономического обоснования данного мероприятия и осуществляется по следующей формуле:</w:t>
      </w:r>
    </w:p>
    <w:p w:rsidR="005A2E07" w:rsidRDefault="00D6635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</w:t>
      </w:r>
    </w:p>
    <w:p w:rsidR="005A2E07" w:rsidRDefault="00D66356">
      <w:pPr>
        <w:pStyle w:val="Heading1"/>
      </w:pPr>
      <w:proofErr w:type="spellStart"/>
      <w:r>
        <w:t>Тп</w:t>
      </w:r>
      <w:proofErr w:type="spellEnd"/>
      <w:r>
        <w:t xml:space="preserve"> = ------- , где</w:t>
      </w:r>
    </w:p>
    <w:p w:rsidR="005A2E07" w:rsidRDefault="00D6635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Э</w:t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год</w:t>
      </w:r>
      <w:proofErr w:type="spellEnd"/>
    </w:p>
    <w:p w:rsidR="005A2E07" w:rsidRDefault="00D663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Т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простой срок окупаемости энергосберегающего мероприятия (лет);</w:t>
      </w:r>
    </w:p>
    <w:p w:rsidR="005A2E07" w:rsidRDefault="00D663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капитальные вложения (инвестиции) в реализацию энергосберегающего мероприятия (из всех источников финансирования) (млн. рублей);</w:t>
      </w:r>
    </w:p>
    <w:p w:rsidR="005A2E07" w:rsidRDefault="00D663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Э</w:t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го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годовая экономия, получаемая от реализации энергосберегающего мероприятия (млн. рублей).</w:t>
      </w:r>
    </w:p>
    <w:p w:rsidR="005A2E07" w:rsidRDefault="00D663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Годовая экономия, получаемая от реализации энергосберегающего мероприятия, рассчитывается по следующей формуле:</w:t>
      </w:r>
    </w:p>
    <w:p w:rsidR="005A2E07" w:rsidRDefault="00D6635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Э</w:t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год</w:t>
      </w:r>
      <w:r>
        <w:rPr>
          <w:rFonts w:ascii="Times New Roman" w:hAnsi="Times New Roman"/>
          <w:color w:val="000000"/>
          <w:sz w:val="26"/>
          <w:szCs w:val="26"/>
        </w:rPr>
        <w:t>=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(К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x О</w:t>
      </w:r>
      <w:proofErr w:type="gramStart"/>
      <w:r>
        <w:rPr>
          <w:rFonts w:ascii="Times New Roman" w:hAnsi="Times New Roman"/>
          <w:color w:val="000000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- К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x О</w:t>
      </w:r>
      <w:r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), где</w:t>
      </w:r>
    </w:p>
    <w:p w:rsidR="005A2E07" w:rsidRDefault="00D663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Э </w:t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го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д</w:t>
      </w:r>
      <w:r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годовая экономия, получаемая от реализации энергосберегающего мероприятия (млн. рублей);</w:t>
      </w:r>
    </w:p>
    <w:p w:rsidR="005A2E07" w:rsidRDefault="00D663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</w:t>
      </w:r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>стоимость единицы объема энергетических ресурсов, потребленных до внедрения энергосберегающего мероприятия;</w:t>
      </w:r>
    </w:p>
    <w:p w:rsidR="005A2E07" w:rsidRDefault="00D663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1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- годовой объем энергетических ресурсов, потребленных до внедрения энергосберегающего мероприятия;</w:t>
      </w:r>
    </w:p>
    <w:p w:rsidR="005A2E07" w:rsidRDefault="00D663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К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2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- стоимость единицы объема энергетических ресурсов, потребленных после внедрения энергосберегающего мероприятия.</w:t>
      </w:r>
    </w:p>
    <w:p w:rsidR="005A2E07" w:rsidRDefault="00D6635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  <w:vertAlign w:val="subscript"/>
        </w:rPr>
        <w:t>2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- годовой объем энергетических ресурсов, потребленных после внедрения энергосберегающего мероприятия.</w:t>
      </w:r>
    </w:p>
    <w:p w:rsidR="00CE0EBA" w:rsidRDefault="00D66356" w:rsidP="00CE0EBA">
      <w:pPr>
        <w:spacing w:after="167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Капитальные вложения (инвестиции) в реализацию энергосберегающего мероприятия включают в себя расходы по разработке бизнес-плана или технико-экономического обоснования данного мероприятия, стоимость проектно-изыскательских работ, основного и вспомогательного оборудования, строительно-монтажных и пусконаладочных работ.</w:t>
      </w:r>
    </w:p>
    <w:p w:rsidR="00CE0EBA" w:rsidRDefault="00B71EC7" w:rsidP="009A1DD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  <w:sectPr w:rsidR="00CE0EBA" w:rsidSect="00B71EC7">
          <w:pgSz w:w="11906" w:h="16838"/>
          <w:pgMar w:top="284" w:right="991" w:bottom="1134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</w:t>
      </w:r>
    </w:p>
    <w:p w:rsidR="005A2E07" w:rsidRDefault="00B71EC7" w:rsidP="00CE0EBA">
      <w:pPr>
        <w:spacing w:after="0" w:line="240" w:lineRule="auto"/>
        <w:ind w:left="10800" w:right="10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</w:t>
      </w:r>
      <w:r w:rsidR="00D66356">
        <w:rPr>
          <w:rFonts w:ascii="Times New Roman" w:hAnsi="Times New Roman"/>
          <w:color w:val="000000"/>
          <w:sz w:val="26"/>
          <w:szCs w:val="26"/>
        </w:rPr>
        <w:t>ПРИЛОЖЕНИЕ 1</w:t>
      </w:r>
    </w:p>
    <w:p w:rsidR="005A2E07" w:rsidRDefault="00D66356" w:rsidP="00CE0EBA">
      <w:pPr>
        <w:spacing w:after="0" w:line="240" w:lineRule="auto"/>
        <w:ind w:left="10800" w:right="10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муниципальной программе</w:t>
      </w:r>
    </w:p>
    <w:p w:rsidR="005A2E07" w:rsidRDefault="00D66356" w:rsidP="00CE0EBA">
      <w:pPr>
        <w:spacing w:after="0" w:line="240" w:lineRule="auto"/>
        <w:ind w:left="10800" w:right="10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«Энергосбережение и повышение</w:t>
      </w:r>
    </w:p>
    <w:p w:rsidR="005A2E07" w:rsidRDefault="00D66356" w:rsidP="00CE0EBA">
      <w:pPr>
        <w:spacing w:after="0" w:line="240" w:lineRule="auto"/>
        <w:ind w:left="10800" w:right="10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энергетической эффективности</w:t>
      </w:r>
    </w:p>
    <w:p w:rsidR="005A2E07" w:rsidRDefault="00D66356" w:rsidP="00CE0EBA">
      <w:pPr>
        <w:spacing w:after="0" w:line="240" w:lineRule="auto"/>
        <w:ind w:left="10800" w:right="10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5A2E07" w:rsidRDefault="00D66356" w:rsidP="00CE0EBA">
      <w:pPr>
        <w:spacing w:after="0" w:line="240" w:lineRule="auto"/>
        <w:ind w:left="10800" w:right="102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Весенненский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</w:p>
    <w:p w:rsidR="005A2E07" w:rsidRDefault="00D66356" w:rsidP="00CE0EBA">
      <w:pPr>
        <w:pStyle w:val="Heading2"/>
        <w:spacing w:line="240" w:lineRule="auto"/>
        <w:ind w:left="10800" w:right="1020" w:firstLine="0"/>
      </w:pPr>
      <w:r>
        <w:t>Усть-Абаканского района</w:t>
      </w:r>
    </w:p>
    <w:p w:rsidR="005A2E07" w:rsidRDefault="00D66356" w:rsidP="00CE0EBA">
      <w:pPr>
        <w:pStyle w:val="Heading2"/>
        <w:spacing w:line="240" w:lineRule="auto"/>
        <w:ind w:left="10800" w:right="1020" w:firstLine="0"/>
      </w:pPr>
      <w:r>
        <w:t>Республики Хакасия»</w:t>
      </w:r>
    </w:p>
    <w:p w:rsidR="00CE0EBA" w:rsidRDefault="00CE0EBA" w:rsidP="00CE0EB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06965944"/>
      <w:r w:rsidRPr="00345B53">
        <w:rPr>
          <w:rFonts w:ascii="Times New Roman" w:hAnsi="Times New Roman" w:cs="Times New Roman"/>
          <w:color w:val="auto"/>
          <w:sz w:val="24"/>
          <w:szCs w:val="24"/>
        </w:rPr>
        <w:t>СВЕДЕНИЯ О ЦЕЛЕВЫХ ПОКАЗАТЕЛЯХ ПРОГРАММЫ ЭНЕРГОСБЕРЕЖЕНИЯ И ПОВЫШЕНИЯ ЭНЕРГЕТИЧЕСКОЙ ЭФФЕКТИВНОСТИ</w:t>
      </w:r>
      <w:bookmarkEnd w:id="3"/>
    </w:p>
    <w:p w:rsidR="00CE0EBA" w:rsidRPr="00CE0EBA" w:rsidRDefault="00CE0EBA" w:rsidP="00CE0EBA">
      <w:pPr>
        <w:rPr>
          <w:lang w:eastAsia="en-US"/>
        </w:rPr>
      </w:pPr>
    </w:p>
    <w:tbl>
      <w:tblPr>
        <w:tblStyle w:val="af"/>
        <w:tblW w:w="13583" w:type="dxa"/>
        <w:tblInd w:w="1008" w:type="dxa"/>
        <w:tblLook w:val="04A0"/>
      </w:tblPr>
      <w:tblGrid>
        <w:gridCol w:w="723"/>
        <w:gridCol w:w="3207"/>
        <w:gridCol w:w="1770"/>
        <w:gridCol w:w="1971"/>
        <w:gridCol w:w="1972"/>
        <w:gridCol w:w="1971"/>
        <w:gridCol w:w="1969"/>
      </w:tblGrid>
      <w:tr w:rsidR="00CE0EBA" w:rsidRPr="00345B53" w:rsidTr="00CE0EBA">
        <w:trPr>
          <w:trHeight w:val="837"/>
        </w:trPr>
        <w:tc>
          <w:tcPr>
            <w:tcW w:w="723" w:type="dxa"/>
            <w:vMerge w:val="restart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7" w:type="dxa"/>
            <w:vMerge w:val="restart"/>
          </w:tcPr>
          <w:p w:rsidR="00CE0EBA" w:rsidRPr="00345B53" w:rsidRDefault="00CE0EBA" w:rsidP="00146649">
            <w:pPr>
              <w:ind w:lef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70" w:type="dxa"/>
            <w:vMerge w:val="restart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883" w:type="dxa"/>
            <w:gridSpan w:val="4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CE0EBA" w:rsidRPr="00345B53" w:rsidTr="00CE0EBA">
        <w:trPr>
          <w:trHeight w:val="279"/>
        </w:trPr>
        <w:tc>
          <w:tcPr>
            <w:tcW w:w="723" w:type="dxa"/>
            <w:vMerge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E0EBA" w:rsidRPr="00026860" w:rsidRDefault="00CE0EBA" w:rsidP="00CE0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72" w:type="dxa"/>
          </w:tcPr>
          <w:p w:rsidR="00CE0EBA" w:rsidRPr="00026860" w:rsidRDefault="00CE0EBA" w:rsidP="00CE0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71" w:type="dxa"/>
          </w:tcPr>
          <w:p w:rsidR="00CE0EBA" w:rsidRPr="00345B53" w:rsidRDefault="00CE0EBA" w:rsidP="00CE0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9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CE0EBA" w:rsidRPr="00345B53" w:rsidTr="00CE0EBA">
        <w:trPr>
          <w:trHeight w:val="279"/>
        </w:trPr>
        <w:tc>
          <w:tcPr>
            <w:tcW w:w="723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</w:tcPr>
          <w:p w:rsidR="00CE0EBA" w:rsidRPr="00345B53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0EBA" w:rsidRPr="00345B53" w:rsidTr="00026860">
        <w:trPr>
          <w:trHeight w:val="279"/>
        </w:trPr>
        <w:tc>
          <w:tcPr>
            <w:tcW w:w="723" w:type="dxa"/>
            <w:shd w:val="clear" w:color="auto" w:fill="auto"/>
          </w:tcPr>
          <w:p w:rsidR="00CE0EBA" w:rsidRPr="00026860" w:rsidRDefault="00CE0EBA" w:rsidP="00146649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CE0EBA" w:rsidRPr="00026860" w:rsidRDefault="00CE0EBA" w:rsidP="00CB26F4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 xml:space="preserve">Снижение потребления </w:t>
            </w:r>
            <w:r w:rsidR="00CB26F4" w:rsidRPr="00026860">
              <w:rPr>
                <w:rFonts w:ascii="Times New Roman" w:hAnsi="Times New Roman"/>
                <w:sz w:val="24"/>
                <w:szCs w:val="24"/>
              </w:rPr>
              <w:t xml:space="preserve">твердого топлива </w:t>
            </w:r>
            <w:r w:rsidRPr="00026860">
              <w:rPr>
                <w:rFonts w:ascii="Times New Roman" w:hAnsi="Times New Roman"/>
                <w:sz w:val="24"/>
                <w:szCs w:val="24"/>
              </w:rPr>
              <w:t xml:space="preserve"> на отопление и вентиляцию</w:t>
            </w:r>
            <w:r w:rsidR="00CB26F4" w:rsidRPr="00026860">
              <w:rPr>
                <w:rFonts w:ascii="Times New Roman" w:hAnsi="Times New Roman"/>
                <w:sz w:val="24"/>
                <w:szCs w:val="24"/>
              </w:rPr>
              <w:t xml:space="preserve"> (здание Администрации)</w:t>
            </w:r>
          </w:p>
        </w:tc>
        <w:tc>
          <w:tcPr>
            <w:tcW w:w="1770" w:type="dxa"/>
            <w:shd w:val="clear" w:color="auto" w:fill="auto"/>
          </w:tcPr>
          <w:p w:rsidR="00CE0EBA" w:rsidRPr="00026860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60">
              <w:rPr>
                <w:rFonts w:ascii="Times New Roman" w:hAnsi="Times New Roman"/>
                <w:sz w:val="24"/>
                <w:szCs w:val="24"/>
              </w:rPr>
              <w:t>Втч</w:t>
            </w:r>
            <w:proofErr w:type="spellEnd"/>
            <w:r w:rsidRPr="0002686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02686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26860">
              <w:rPr>
                <w:rFonts w:ascii="Times New Roman" w:hAnsi="Times New Roman"/>
                <w:sz w:val="24"/>
                <w:szCs w:val="24"/>
              </w:rPr>
              <w:t>/ГСОП</w:t>
            </w:r>
          </w:p>
        </w:tc>
        <w:tc>
          <w:tcPr>
            <w:tcW w:w="1971" w:type="dxa"/>
            <w:shd w:val="clear" w:color="auto" w:fill="auto"/>
          </w:tcPr>
          <w:p w:rsidR="00CE0EBA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Требования по снижению потребления не устанавливается</w:t>
            </w:r>
          </w:p>
        </w:tc>
        <w:tc>
          <w:tcPr>
            <w:tcW w:w="1972" w:type="dxa"/>
            <w:shd w:val="clear" w:color="auto" w:fill="auto"/>
          </w:tcPr>
          <w:p w:rsidR="00CE0EBA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Требования по снижению потребления не устанавливается</w:t>
            </w:r>
          </w:p>
        </w:tc>
        <w:tc>
          <w:tcPr>
            <w:tcW w:w="1971" w:type="dxa"/>
            <w:shd w:val="clear" w:color="auto" w:fill="auto"/>
          </w:tcPr>
          <w:p w:rsidR="00CE0EBA" w:rsidRPr="00026860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E0EBA" w:rsidRPr="00026860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F4" w:rsidRPr="00345B53" w:rsidTr="00026860">
        <w:trPr>
          <w:trHeight w:val="279"/>
        </w:trPr>
        <w:tc>
          <w:tcPr>
            <w:tcW w:w="723" w:type="dxa"/>
            <w:shd w:val="clear" w:color="auto" w:fill="auto"/>
          </w:tcPr>
          <w:p w:rsidR="00CB26F4" w:rsidRPr="00026860" w:rsidRDefault="00090B21" w:rsidP="00146649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CB26F4" w:rsidRPr="00026860" w:rsidRDefault="00CB26F4" w:rsidP="00CB26F4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Снижение потребления твердого топлива  на отопление и вентиляцию</w:t>
            </w:r>
            <w:r w:rsidR="00090B21" w:rsidRPr="00026860">
              <w:rPr>
                <w:rFonts w:ascii="Times New Roman" w:hAnsi="Times New Roman"/>
                <w:sz w:val="24"/>
                <w:szCs w:val="24"/>
              </w:rPr>
              <w:t xml:space="preserve"> (здание </w:t>
            </w:r>
            <w:proofErr w:type="spellStart"/>
            <w:r w:rsidR="00090B21" w:rsidRPr="00026860">
              <w:rPr>
                <w:rFonts w:ascii="Times New Roman" w:hAnsi="Times New Roman"/>
                <w:sz w:val="24"/>
                <w:szCs w:val="24"/>
              </w:rPr>
              <w:t>Капчалинский</w:t>
            </w:r>
            <w:proofErr w:type="spellEnd"/>
            <w:r w:rsidR="00090B21" w:rsidRPr="00026860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</w:t>
            </w:r>
            <w:r w:rsidRPr="000268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CB26F4" w:rsidRPr="00026860" w:rsidRDefault="00CB26F4">
            <w:proofErr w:type="spellStart"/>
            <w:r w:rsidRPr="00026860">
              <w:rPr>
                <w:rFonts w:ascii="Times New Roman" w:hAnsi="Times New Roman"/>
                <w:sz w:val="24"/>
                <w:szCs w:val="24"/>
              </w:rPr>
              <w:t>Втч</w:t>
            </w:r>
            <w:proofErr w:type="spellEnd"/>
            <w:r w:rsidRPr="0002686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02686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26860">
              <w:rPr>
                <w:rFonts w:ascii="Times New Roman" w:hAnsi="Times New Roman"/>
                <w:sz w:val="24"/>
                <w:szCs w:val="24"/>
              </w:rPr>
              <w:t>/ГСОП</w:t>
            </w:r>
          </w:p>
        </w:tc>
        <w:tc>
          <w:tcPr>
            <w:tcW w:w="1971" w:type="dxa"/>
            <w:shd w:val="clear" w:color="auto" w:fill="auto"/>
          </w:tcPr>
          <w:p w:rsidR="00CB26F4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Требования по снижению потребления не устанавливается</w:t>
            </w:r>
          </w:p>
        </w:tc>
        <w:tc>
          <w:tcPr>
            <w:tcW w:w="1972" w:type="dxa"/>
            <w:shd w:val="clear" w:color="auto" w:fill="auto"/>
          </w:tcPr>
          <w:p w:rsidR="00CB26F4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Требования по снижению потребления не устанавливается</w:t>
            </w:r>
          </w:p>
        </w:tc>
        <w:tc>
          <w:tcPr>
            <w:tcW w:w="1971" w:type="dxa"/>
            <w:shd w:val="clear" w:color="auto" w:fill="auto"/>
          </w:tcPr>
          <w:p w:rsidR="00CB26F4" w:rsidRPr="00026860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B26F4" w:rsidRPr="00026860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F4" w:rsidRPr="00345B53" w:rsidTr="00026860">
        <w:trPr>
          <w:trHeight w:val="279"/>
        </w:trPr>
        <w:tc>
          <w:tcPr>
            <w:tcW w:w="723" w:type="dxa"/>
            <w:shd w:val="clear" w:color="auto" w:fill="auto"/>
          </w:tcPr>
          <w:p w:rsidR="00CB26F4" w:rsidRPr="00026860" w:rsidRDefault="00090B21" w:rsidP="00146649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7" w:type="dxa"/>
            <w:shd w:val="clear" w:color="auto" w:fill="auto"/>
          </w:tcPr>
          <w:p w:rsidR="00CB26F4" w:rsidRPr="00026860" w:rsidRDefault="00CB26F4" w:rsidP="00CB26F4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Снижение потребления твердого топлива  на отопление и вентиляцию</w:t>
            </w:r>
            <w:r w:rsidR="00090B21" w:rsidRPr="00026860">
              <w:rPr>
                <w:rFonts w:ascii="Times New Roman" w:hAnsi="Times New Roman"/>
                <w:sz w:val="24"/>
                <w:szCs w:val="24"/>
              </w:rPr>
              <w:t xml:space="preserve"> (здание Пожарная охрана</w:t>
            </w:r>
            <w:r w:rsidRPr="000268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CB26F4" w:rsidRPr="00026860" w:rsidRDefault="00CB26F4">
            <w:proofErr w:type="spellStart"/>
            <w:r w:rsidRPr="00026860">
              <w:rPr>
                <w:rFonts w:ascii="Times New Roman" w:hAnsi="Times New Roman"/>
                <w:sz w:val="24"/>
                <w:szCs w:val="24"/>
              </w:rPr>
              <w:t>Втч</w:t>
            </w:r>
            <w:proofErr w:type="spellEnd"/>
            <w:r w:rsidRPr="0002686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02686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26860">
              <w:rPr>
                <w:rFonts w:ascii="Times New Roman" w:hAnsi="Times New Roman"/>
                <w:sz w:val="24"/>
                <w:szCs w:val="24"/>
              </w:rPr>
              <w:t>/ГСОП</w:t>
            </w:r>
          </w:p>
        </w:tc>
        <w:tc>
          <w:tcPr>
            <w:tcW w:w="1971" w:type="dxa"/>
            <w:shd w:val="clear" w:color="auto" w:fill="auto"/>
          </w:tcPr>
          <w:p w:rsidR="00CB26F4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Требования по снижению потребления не устанавливается</w:t>
            </w:r>
          </w:p>
        </w:tc>
        <w:tc>
          <w:tcPr>
            <w:tcW w:w="1972" w:type="dxa"/>
            <w:shd w:val="clear" w:color="auto" w:fill="auto"/>
          </w:tcPr>
          <w:p w:rsidR="00CB26F4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Требования по снижению потребления не устанавливается</w:t>
            </w:r>
          </w:p>
        </w:tc>
        <w:tc>
          <w:tcPr>
            <w:tcW w:w="1971" w:type="dxa"/>
            <w:shd w:val="clear" w:color="auto" w:fill="auto"/>
          </w:tcPr>
          <w:p w:rsidR="00CB26F4" w:rsidRPr="00026860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B26F4" w:rsidRPr="00026860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B21" w:rsidRPr="00345B53" w:rsidTr="00026860">
        <w:trPr>
          <w:trHeight w:val="279"/>
        </w:trPr>
        <w:tc>
          <w:tcPr>
            <w:tcW w:w="723" w:type="dxa"/>
            <w:shd w:val="clear" w:color="auto" w:fill="auto"/>
          </w:tcPr>
          <w:p w:rsidR="00090B21" w:rsidRPr="00026860" w:rsidRDefault="00090B21" w:rsidP="00146649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  <w:shd w:val="clear" w:color="auto" w:fill="auto"/>
          </w:tcPr>
          <w:p w:rsidR="00090B21" w:rsidRPr="00026860" w:rsidRDefault="00090B21" w:rsidP="00090B21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 xml:space="preserve">Снижение потребления  твердого топлива на отопление и вентиляцию (здание </w:t>
            </w:r>
            <w:proofErr w:type="spellStart"/>
            <w:r w:rsidRPr="00026860">
              <w:rPr>
                <w:rFonts w:ascii="Times New Roman" w:hAnsi="Times New Roman"/>
                <w:sz w:val="24"/>
                <w:szCs w:val="24"/>
              </w:rPr>
              <w:t>Весенненский</w:t>
            </w:r>
            <w:proofErr w:type="spellEnd"/>
            <w:r w:rsidRPr="00026860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культуры)</w:t>
            </w:r>
          </w:p>
        </w:tc>
        <w:tc>
          <w:tcPr>
            <w:tcW w:w="1770" w:type="dxa"/>
            <w:shd w:val="clear" w:color="auto" w:fill="auto"/>
          </w:tcPr>
          <w:p w:rsidR="00090B21" w:rsidRPr="00026860" w:rsidRDefault="00090B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60">
              <w:rPr>
                <w:rFonts w:ascii="Times New Roman" w:hAnsi="Times New Roman"/>
                <w:sz w:val="24"/>
                <w:szCs w:val="24"/>
              </w:rPr>
              <w:t>Втч</w:t>
            </w:r>
            <w:proofErr w:type="spellEnd"/>
            <w:r w:rsidRPr="0002686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02686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26860">
              <w:rPr>
                <w:rFonts w:ascii="Times New Roman" w:hAnsi="Times New Roman"/>
                <w:sz w:val="24"/>
                <w:szCs w:val="24"/>
              </w:rPr>
              <w:t>/ГСОП</w:t>
            </w:r>
          </w:p>
        </w:tc>
        <w:tc>
          <w:tcPr>
            <w:tcW w:w="1971" w:type="dxa"/>
            <w:shd w:val="clear" w:color="auto" w:fill="auto"/>
          </w:tcPr>
          <w:p w:rsidR="00090B21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Требования по снижению потребления не устанавливается</w:t>
            </w:r>
          </w:p>
        </w:tc>
        <w:tc>
          <w:tcPr>
            <w:tcW w:w="1972" w:type="dxa"/>
            <w:shd w:val="clear" w:color="auto" w:fill="auto"/>
          </w:tcPr>
          <w:p w:rsidR="00090B21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Требования по снижению потребления не устанавливается</w:t>
            </w:r>
          </w:p>
        </w:tc>
        <w:tc>
          <w:tcPr>
            <w:tcW w:w="1971" w:type="dxa"/>
            <w:shd w:val="clear" w:color="auto" w:fill="auto"/>
          </w:tcPr>
          <w:p w:rsidR="00090B21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090B21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BA" w:rsidRPr="00345B53" w:rsidTr="00026860">
        <w:trPr>
          <w:trHeight w:val="279"/>
        </w:trPr>
        <w:tc>
          <w:tcPr>
            <w:tcW w:w="723" w:type="dxa"/>
            <w:shd w:val="clear" w:color="auto" w:fill="auto"/>
          </w:tcPr>
          <w:p w:rsidR="00CE0EBA" w:rsidRPr="00026860" w:rsidRDefault="00090B21" w:rsidP="00146649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  <w:shd w:val="clear" w:color="auto" w:fill="auto"/>
          </w:tcPr>
          <w:p w:rsidR="00CE0EBA" w:rsidRPr="00026860" w:rsidRDefault="00CE0EBA" w:rsidP="00146649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Снижение потребления электрической энергии</w:t>
            </w:r>
            <w:r w:rsidR="00026860" w:rsidRPr="00026860">
              <w:rPr>
                <w:rFonts w:ascii="Times New Roman" w:hAnsi="Times New Roman"/>
                <w:sz w:val="24"/>
                <w:szCs w:val="24"/>
              </w:rPr>
              <w:t xml:space="preserve"> (здание Администрации</w:t>
            </w:r>
            <w:r w:rsidR="00CB26F4" w:rsidRPr="000268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CE0EBA" w:rsidRPr="00026860" w:rsidRDefault="00CE0EBA" w:rsidP="00090B21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кВтч/м</w:t>
            </w:r>
            <w:proofErr w:type="gramStart"/>
            <w:r w:rsidRPr="0002686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1" w:type="dxa"/>
            <w:shd w:val="clear" w:color="auto" w:fill="auto"/>
          </w:tcPr>
          <w:p w:rsidR="00CE0EBA" w:rsidRPr="00026860" w:rsidRDefault="00026860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79,08</w:t>
            </w:r>
          </w:p>
        </w:tc>
        <w:tc>
          <w:tcPr>
            <w:tcW w:w="1972" w:type="dxa"/>
            <w:shd w:val="clear" w:color="auto" w:fill="auto"/>
          </w:tcPr>
          <w:p w:rsidR="00CE0EBA" w:rsidRPr="00026860" w:rsidRDefault="00026860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79,08</w:t>
            </w:r>
          </w:p>
        </w:tc>
        <w:tc>
          <w:tcPr>
            <w:tcW w:w="1971" w:type="dxa"/>
            <w:shd w:val="clear" w:color="auto" w:fill="auto"/>
          </w:tcPr>
          <w:p w:rsidR="00CE0EBA" w:rsidRPr="00026860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E0EBA" w:rsidRPr="00026860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F4" w:rsidRPr="00345B53" w:rsidTr="00026860">
        <w:trPr>
          <w:trHeight w:val="279"/>
        </w:trPr>
        <w:tc>
          <w:tcPr>
            <w:tcW w:w="723" w:type="dxa"/>
            <w:shd w:val="clear" w:color="auto" w:fill="auto"/>
          </w:tcPr>
          <w:p w:rsidR="00CB26F4" w:rsidRPr="00026860" w:rsidRDefault="00026860" w:rsidP="00146649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  <w:shd w:val="clear" w:color="auto" w:fill="auto"/>
          </w:tcPr>
          <w:p w:rsidR="00CB26F4" w:rsidRPr="00026860" w:rsidRDefault="00CB26F4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Снижение потребления электрической энергии</w:t>
            </w:r>
            <w:r w:rsidR="00090B21" w:rsidRPr="0002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860" w:rsidRPr="00026860">
              <w:rPr>
                <w:rFonts w:ascii="Times New Roman" w:hAnsi="Times New Roman"/>
                <w:sz w:val="24"/>
                <w:szCs w:val="24"/>
              </w:rPr>
              <w:t xml:space="preserve"> (здание </w:t>
            </w:r>
            <w:proofErr w:type="spellStart"/>
            <w:r w:rsidR="00090B21" w:rsidRPr="00026860">
              <w:rPr>
                <w:rFonts w:ascii="Times New Roman" w:hAnsi="Times New Roman"/>
                <w:sz w:val="24"/>
                <w:szCs w:val="24"/>
              </w:rPr>
              <w:t>Капчалиский</w:t>
            </w:r>
            <w:proofErr w:type="spellEnd"/>
            <w:r w:rsidR="00090B21" w:rsidRPr="0002686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0268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CB26F4" w:rsidRPr="00026860" w:rsidRDefault="00CB26F4">
            <w:r w:rsidRPr="00026860">
              <w:rPr>
                <w:rFonts w:ascii="Times New Roman" w:hAnsi="Times New Roman"/>
                <w:sz w:val="24"/>
                <w:szCs w:val="24"/>
              </w:rPr>
              <w:t>кВтч/м</w:t>
            </w:r>
            <w:proofErr w:type="gramStart"/>
            <w:r w:rsidRPr="0002686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1" w:type="dxa"/>
            <w:shd w:val="clear" w:color="auto" w:fill="auto"/>
          </w:tcPr>
          <w:p w:rsidR="00CB26F4" w:rsidRPr="00026860" w:rsidRDefault="00026860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  <w:tc>
          <w:tcPr>
            <w:tcW w:w="1972" w:type="dxa"/>
            <w:shd w:val="clear" w:color="auto" w:fill="auto"/>
          </w:tcPr>
          <w:p w:rsidR="00CB26F4" w:rsidRPr="00026860" w:rsidRDefault="00026860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5,53</w:t>
            </w:r>
          </w:p>
        </w:tc>
        <w:tc>
          <w:tcPr>
            <w:tcW w:w="1971" w:type="dxa"/>
            <w:shd w:val="clear" w:color="auto" w:fill="auto"/>
          </w:tcPr>
          <w:p w:rsidR="00CB26F4" w:rsidRPr="00026860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B26F4" w:rsidRPr="00026860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F4" w:rsidRPr="00345B53" w:rsidTr="00026860">
        <w:trPr>
          <w:trHeight w:val="279"/>
        </w:trPr>
        <w:tc>
          <w:tcPr>
            <w:tcW w:w="723" w:type="dxa"/>
            <w:shd w:val="clear" w:color="auto" w:fill="auto"/>
          </w:tcPr>
          <w:p w:rsidR="00CB26F4" w:rsidRPr="00026860" w:rsidRDefault="00026860" w:rsidP="00146649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  <w:shd w:val="clear" w:color="auto" w:fill="auto"/>
          </w:tcPr>
          <w:p w:rsidR="00CB26F4" w:rsidRPr="00026860" w:rsidRDefault="00CB26F4">
            <w:r w:rsidRPr="00026860">
              <w:rPr>
                <w:rFonts w:ascii="Times New Roman" w:hAnsi="Times New Roman"/>
                <w:sz w:val="24"/>
                <w:szCs w:val="24"/>
              </w:rPr>
              <w:t xml:space="preserve">Снижение потребления электрической энергии </w:t>
            </w:r>
            <w:r w:rsidR="00026860" w:rsidRPr="0002686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="00026860" w:rsidRPr="00026860">
              <w:rPr>
                <w:rFonts w:ascii="Times New Roman" w:hAnsi="Times New Roman"/>
                <w:sz w:val="24"/>
                <w:szCs w:val="24"/>
              </w:rPr>
              <w:t>Весенненский</w:t>
            </w:r>
            <w:proofErr w:type="spellEnd"/>
            <w:r w:rsidR="00026860" w:rsidRPr="0002686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0268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CB26F4" w:rsidRPr="00026860" w:rsidRDefault="00CB26F4">
            <w:r w:rsidRPr="00026860">
              <w:rPr>
                <w:rFonts w:ascii="Times New Roman" w:hAnsi="Times New Roman"/>
                <w:sz w:val="24"/>
                <w:szCs w:val="24"/>
              </w:rPr>
              <w:t>кВтч/м</w:t>
            </w:r>
            <w:proofErr w:type="gramStart"/>
            <w:r w:rsidRPr="0002686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1" w:type="dxa"/>
            <w:shd w:val="clear" w:color="auto" w:fill="auto"/>
          </w:tcPr>
          <w:p w:rsidR="00CB26F4" w:rsidRPr="00026860" w:rsidRDefault="00026860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79,08</w:t>
            </w:r>
          </w:p>
        </w:tc>
        <w:tc>
          <w:tcPr>
            <w:tcW w:w="1972" w:type="dxa"/>
            <w:shd w:val="clear" w:color="auto" w:fill="auto"/>
          </w:tcPr>
          <w:p w:rsidR="00CB26F4" w:rsidRPr="00026860" w:rsidRDefault="00026860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79,08</w:t>
            </w:r>
          </w:p>
        </w:tc>
        <w:tc>
          <w:tcPr>
            <w:tcW w:w="1971" w:type="dxa"/>
            <w:shd w:val="clear" w:color="auto" w:fill="auto"/>
          </w:tcPr>
          <w:p w:rsidR="00CB26F4" w:rsidRPr="00026860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B26F4" w:rsidRPr="00026860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6F4" w:rsidRPr="00345B53" w:rsidTr="00026860">
        <w:trPr>
          <w:trHeight w:val="279"/>
        </w:trPr>
        <w:tc>
          <w:tcPr>
            <w:tcW w:w="723" w:type="dxa"/>
            <w:shd w:val="clear" w:color="auto" w:fill="auto"/>
          </w:tcPr>
          <w:p w:rsidR="00CB26F4" w:rsidRPr="00026860" w:rsidRDefault="00026860" w:rsidP="00146649">
            <w:pPr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  <w:shd w:val="clear" w:color="auto" w:fill="auto"/>
          </w:tcPr>
          <w:p w:rsidR="00CB26F4" w:rsidRPr="00026860" w:rsidRDefault="00CB26F4">
            <w:r w:rsidRPr="00026860">
              <w:rPr>
                <w:rFonts w:ascii="Times New Roman" w:hAnsi="Times New Roman"/>
                <w:sz w:val="24"/>
                <w:szCs w:val="24"/>
              </w:rPr>
              <w:t xml:space="preserve">Снижение потребления электрической энергии </w:t>
            </w:r>
            <w:r w:rsidR="00090B21" w:rsidRPr="00026860">
              <w:rPr>
                <w:rFonts w:ascii="Times New Roman" w:hAnsi="Times New Roman"/>
                <w:sz w:val="24"/>
                <w:szCs w:val="24"/>
              </w:rPr>
              <w:t>(Пожарная охрана</w:t>
            </w:r>
            <w:r w:rsidRPr="0002686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26860">
              <w:rPr>
                <w:rFonts w:ascii="Times New Roman" w:hAnsi="Times New Roman"/>
                <w:sz w:val="24"/>
                <w:szCs w:val="24"/>
              </w:rPr>
              <w:t>электроотопление</w:t>
            </w:r>
            <w:proofErr w:type="spellEnd"/>
            <w:r w:rsidRPr="000268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CB26F4" w:rsidRPr="00026860" w:rsidRDefault="00CB26F4">
            <w:r w:rsidRPr="00026860">
              <w:rPr>
                <w:rFonts w:ascii="Times New Roman" w:hAnsi="Times New Roman"/>
                <w:sz w:val="24"/>
                <w:szCs w:val="24"/>
              </w:rPr>
              <w:t>кВтч/м</w:t>
            </w:r>
            <w:proofErr w:type="gramStart"/>
            <w:r w:rsidRPr="0002686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1" w:type="dxa"/>
            <w:shd w:val="clear" w:color="auto" w:fill="auto"/>
          </w:tcPr>
          <w:p w:rsidR="00CB26F4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98,02</w:t>
            </w:r>
          </w:p>
        </w:tc>
        <w:tc>
          <w:tcPr>
            <w:tcW w:w="1972" w:type="dxa"/>
            <w:shd w:val="clear" w:color="auto" w:fill="auto"/>
          </w:tcPr>
          <w:p w:rsidR="00CB26F4" w:rsidRPr="00026860" w:rsidRDefault="00090B21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60">
              <w:rPr>
                <w:rFonts w:ascii="Times New Roman" w:hAnsi="Times New Roman"/>
                <w:sz w:val="24"/>
                <w:szCs w:val="24"/>
              </w:rPr>
              <w:t>98,02</w:t>
            </w:r>
          </w:p>
        </w:tc>
        <w:tc>
          <w:tcPr>
            <w:tcW w:w="1971" w:type="dxa"/>
            <w:shd w:val="clear" w:color="auto" w:fill="auto"/>
          </w:tcPr>
          <w:p w:rsidR="00CB26F4" w:rsidRPr="00026860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CB26F4" w:rsidRPr="00026860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EBA" w:rsidRPr="00345B53" w:rsidTr="00CE0EBA">
        <w:trPr>
          <w:trHeight w:val="279"/>
        </w:trPr>
        <w:tc>
          <w:tcPr>
            <w:tcW w:w="723" w:type="dxa"/>
          </w:tcPr>
          <w:p w:rsidR="00CE0EBA" w:rsidRPr="00345B53" w:rsidRDefault="00026860" w:rsidP="00146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E0EBA" w:rsidRPr="00345B53" w:rsidRDefault="00CE0EBA" w:rsidP="00CE0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энергетических обследований и ведение энергетических паспортов объектов муниципальных учреждений</w:t>
            </w:r>
          </w:p>
        </w:tc>
        <w:tc>
          <w:tcPr>
            <w:tcW w:w="1770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B5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0EBA" w:rsidRPr="00345B53" w:rsidTr="00CE0EBA">
        <w:trPr>
          <w:trHeight w:val="279"/>
        </w:trPr>
        <w:tc>
          <w:tcPr>
            <w:tcW w:w="723" w:type="dxa"/>
          </w:tcPr>
          <w:p w:rsidR="00CE0EBA" w:rsidRPr="00345B53" w:rsidRDefault="00026860" w:rsidP="00146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07" w:type="dxa"/>
          </w:tcPr>
          <w:p w:rsidR="00CE0EBA" w:rsidRPr="00345B53" w:rsidRDefault="00CE0EBA" w:rsidP="00CE0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5B53">
              <w:rPr>
                <w:rFonts w:ascii="Times New Roman" w:hAnsi="Times New Roman"/>
                <w:sz w:val="24"/>
                <w:szCs w:val="24"/>
              </w:rPr>
              <w:t>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770" w:type="dxa"/>
          </w:tcPr>
          <w:p w:rsidR="00CE0EBA" w:rsidRPr="00345B53" w:rsidRDefault="00CE0EBA" w:rsidP="00CE0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B5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345B53"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CE0EBA" w:rsidRPr="00345B53" w:rsidRDefault="00CE0EBA" w:rsidP="00CE0E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53">
              <w:rPr>
                <w:rFonts w:ascii="Times New Roman" w:hAnsi="Times New Roman"/>
                <w:sz w:val="24"/>
                <w:szCs w:val="24"/>
              </w:rPr>
              <w:t>(кол-во светильников/ протяженность ул.)</w:t>
            </w:r>
          </w:p>
        </w:tc>
        <w:tc>
          <w:tcPr>
            <w:tcW w:w="1971" w:type="dxa"/>
          </w:tcPr>
          <w:p w:rsidR="00CE0EBA" w:rsidRPr="00345B53" w:rsidRDefault="00CE0EBA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2" w:type="dxa"/>
          </w:tcPr>
          <w:p w:rsidR="00CE0EBA" w:rsidRPr="00345B53" w:rsidRDefault="00753BE3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CE0EB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1575</w:t>
            </w:r>
            <w:r w:rsidR="00CB26F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71" w:type="dxa"/>
          </w:tcPr>
          <w:p w:rsidR="00CE0EBA" w:rsidRPr="00345B53" w:rsidRDefault="00753BE3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45/1575</w:t>
            </w:r>
            <w:r w:rsidR="00CB26F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69" w:type="dxa"/>
          </w:tcPr>
          <w:p w:rsidR="00CE0EBA" w:rsidRPr="00345B53" w:rsidRDefault="00753BE3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45/1575</w:t>
            </w:r>
            <w:r w:rsidR="00CB26F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E0EBA" w:rsidRPr="00345B53" w:rsidTr="00CE0EBA">
        <w:trPr>
          <w:trHeight w:val="266"/>
        </w:trPr>
        <w:tc>
          <w:tcPr>
            <w:tcW w:w="723" w:type="dxa"/>
          </w:tcPr>
          <w:p w:rsidR="00CE0EBA" w:rsidRPr="00345B53" w:rsidRDefault="00026860" w:rsidP="00146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CE0EBA" w:rsidRPr="00345B53" w:rsidRDefault="00CE0EBA" w:rsidP="00CE0E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Замена старых деревянных оконных блоков на окна ПВХ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теплосберегающих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замена входных дверей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теплосберегающие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административных зданиях и зданиях подведомственных учреждений</w:t>
            </w:r>
          </w:p>
        </w:tc>
        <w:tc>
          <w:tcPr>
            <w:tcW w:w="1770" w:type="dxa"/>
          </w:tcPr>
          <w:p w:rsidR="00CE0EBA" w:rsidRPr="00345B53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B5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71" w:type="dxa"/>
          </w:tcPr>
          <w:p w:rsidR="00CE0EBA" w:rsidRPr="00345B53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E0EBA" w:rsidRPr="00345B53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CE0EBA" w:rsidRPr="00345B53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CE0EBA" w:rsidRPr="00345B53" w:rsidRDefault="00CB26F4" w:rsidP="00146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A2E07" w:rsidRDefault="005A2E07" w:rsidP="00CE0EBA">
      <w:pPr>
        <w:spacing w:after="0" w:line="240" w:lineRule="auto"/>
        <w:ind w:left="9000"/>
        <w:rPr>
          <w:rFonts w:ascii="Times New Roman" w:hAnsi="Times New Roman"/>
          <w:color w:val="000000"/>
          <w:sz w:val="26"/>
          <w:szCs w:val="26"/>
        </w:rPr>
      </w:pPr>
    </w:p>
    <w:sectPr w:rsidR="005A2E07" w:rsidSect="00CE0EBA">
      <w:pgSz w:w="16838" w:h="11906" w:orient="landscape"/>
      <w:pgMar w:top="992" w:right="1134" w:bottom="113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A188C"/>
    <w:multiLevelType w:val="multilevel"/>
    <w:tmpl w:val="AAD8C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E07"/>
    <w:rsid w:val="00026860"/>
    <w:rsid w:val="000653F5"/>
    <w:rsid w:val="00090B21"/>
    <w:rsid w:val="0045252E"/>
    <w:rsid w:val="00487645"/>
    <w:rsid w:val="00500158"/>
    <w:rsid w:val="005A2E07"/>
    <w:rsid w:val="00646977"/>
    <w:rsid w:val="00720E66"/>
    <w:rsid w:val="007220BF"/>
    <w:rsid w:val="00753BE3"/>
    <w:rsid w:val="0079252B"/>
    <w:rsid w:val="007F1C8D"/>
    <w:rsid w:val="008F4937"/>
    <w:rsid w:val="009A1DD1"/>
    <w:rsid w:val="00B71EC7"/>
    <w:rsid w:val="00C41AA2"/>
    <w:rsid w:val="00C85BF6"/>
    <w:rsid w:val="00CB26F4"/>
    <w:rsid w:val="00CE0EBA"/>
    <w:rsid w:val="00CE491F"/>
    <w:rsid w:val="00D62EF7"/>
    <w:rsid w:val="00D66356"/>
    <w:rsid w:val="00D94A00"/>
    <w:rsid w:val="00E839D2"/>
    <w:rsid w:val="00F5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DB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"/>
    <w:qFormat/>
    <w:locked/>
    <w:rsid w:val="007F1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372CC4"/>
    <w:pPr>
      <w:keepNext/>
      <w:spacing w:after="0" w:line="240" w:lineRule="auto"/>
      <w:jc w:val="center"/>
      <w:outlineLvl w:val="0"/>
    </w:pPr>
    <w:rPr>
      <w:rFonts w:ascii="Times New Roman" w:hAnsi="Times New Roman"/>
      <w:bCs/>
      <w:color w:val="000000"/>
      <w:sz w:val="26"/>
      <w:szCs w:val="26"/>
    </w:rPr>
  </w:style>
  <w:style w:type="paragraph" w:customStyle="1" w:styleId="Heading2">
    <w:name w:val="Heading 2"/>
    <w:basedOn w:val="a"/>
    <w:next w:val="a"/>
    <w:link w:val="2"/>
    <w:uiPriority w:val="99"/>
    <w:qFormat/>
    <w:rsid w:val="00374220"/>
    <w:pPr>
      <w:keepNext/>
      <w:spacing w:after="0" w:line="240" w:lineRule="exact"/>
      <w:ind w:firstLine="5245"/>
      <w:outlineLvl w:val="1"/>
    </w:pPr>
    <w:rPr>
      <w:rFonts w:ascii="Times New Roman" w:hAnsi="Times New Roman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9"/>
    <w:qFormat/>
    <w:rsid w:val="0053272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Heading4">
    <w:name w:val="Heading 4"/>
    <w:basedOn w:val="a"/>
    <w:next w:val="a"/>
    <w:link w:val="4"/>
    <w:uiPriority w:val="99"/>
    <w:qFormat/>
    <w:rsid w:val="007C4E59"/>
    <w:pPr>
      <w:keepNext/>
      <w:spacing w:after="0" w:line="240" w:lineRule="auto"/>
      <w:ind w:firstLine="708"/>
      <w:jc w:val="center"/>
      <w:outlineLvl w:val="3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9"/>
    <w:qFormat/>
    <w:rsid w:val="00F16D60"/>
    <w:pPr>
      <w:keepNext/>
      <w:spacing w:after="0" w:line="240" w:lineRule="auto"/>
      <w:ind w:firstLine="4536"/>
      <w:outlineLvl w:val="4"/>
    </w:pPr>
    <w:rPr>
      <w:rFonts w:ascii="Times New Roman" w:hAnsi="Times New Roman"/>
      <w:color w:val="000000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9"/>
    <w:qFormat/>
    <w:rsid w:val="000B4251"/>
    <w:pPr>
      <w:keepNext/>
      <w:tabs>
        <w:tab w:val="left" w:pos="2880"/>
        <w:tab w:val="left" w:pos="4820"/>
        <w:tab w:val="left" w:pos="5103"/>
      </w:tabs>
      <w:spacing w:after="0" w:line="240" w:lineRule="auto"/>
      <w:ind w:left="-1242" w:right="-284"/>
      <w:jc w:val="center"/>
      <w:outlineLvl w:val="5"/>
    </w:pPr>
    <w:rPr>
      <w:rFonts w:ascii="Times New Roman" w:hAnsi="Times New Roman"/>
      <w:sz w:val="26"/>
      <w:szCs w:val="26"/>
    </w:rPr>
  </w:style>
  <w:style w:type="character" w:customStyle="1" w:styleId="10">
    <w:name w:val="Заголовок 1 Знак"/>
    <w:basedOn w:val="a0"/>
    <w:link w:val="Heading1"/>
    <w:uiPriority w:val="9"/>
    <w:qFormat/>
    <w:locked/>
    <w:rsid w:val="00372CC4"/>
    <w:rPr>
      <w:rFonts w:ascii="Times New Roman" w:hAnsi="Times New Roman" w:cs="Times New Roman"/>
      <w:bCs/>
      <w:color w:val="000000"/>
      <w:sz w:val="26"/>
      <w:szCs w:val="26"/>
    </w:rPr>
  </w:style>
  <w:style w:type="character" w:customStyle="1" w:styleId="2">
    <w:name w:val="Заголовок 2 Знак"/>
    <w:basedOn w:val="a0"/>
    <w:link w:val="20"/>
    <w:uiPriority w:val="99"/>
    <w:qFormat/>
    <w:locked/>
    <w:rsid w:val="00374220"/>
    <w:rPr>
      <w:rFonts w:ascii="Times New Roman" w:hAnsi="Times New Roman" w:cs="Times New Roman"/>
      <w:sz w:val="26"/>
      <w:szCs w:val="26"/>
    </w:rPr>
  </w:style>
  <w:style w:type="character" w:customStyle="1" w:styleId="3">
    <w:name w:val="Заголовок 3 Знак"/>
    <w:basedOn w:val="a0"/>
    <w:link w:val="30"/>
    <w:uiPriority w:val="99"/>
    <w:qFormat/>
    <w:locked/>
    <w:rsid w:val="005327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9"/>
    <w:qFormat/>
    <w:locked/>
    <w:rsid w:val="007C4E5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9"/>
    <w:qFormat/>
    <w:locked/>
    <w:rsid w:val="00F16D60"/>
    <w:rPr>
      <w:rFonts w:ascii="Times New Roman" w:hAnsi="Times New Roman" w:cs="Times New Roman"/>
      <w:color w:val="000000"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qFormat/>
    <w:locked/>
    <w:rsid w:val="000B4251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"/>
    <w:uiPriority w:val="99"/>
    <w:qFormat/>
    <w:locked/>
    <w:rsid w:val="00D245E1"/>
    <w:rPr>
      <w:rFonts w:ascii="Arial" w:hAnsi="Arial"/>
      <w:sz w:val="22"/>
      <w:lang w:val="ru-RU"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372CC4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Основной текст с отступом 2 Знак"/>
    <w:basedOn w:val="a0"/>
    <w:link w:val="21"/>
    <w:uiPriority w:val="99"/>
    <w:qFormat/>
    <w:locked/>
    <w:rsid w:val="000D19CC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Основной текст с отступом 3 Знак"/>
    <w:basedOn w:val="a0"/>
    <w:link w:val="31"/>
    <w:uiPriority w:val="99"/>
    <w:qFormat/>
    <w:locked/>
    <w:rsid w:val="00FB74C1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qFormat/>
    <w:locked/>
    <w:rsid w:val="00FB74C1"/>
    <w:rPr>
      <w:rFonts w:ascii="Times New Roman" w:hAnsi="Times New Roman" w:cs="Times New Roman"/>
      <w:sz w:val="26"/>
      <w:szCs w:val="26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3266BB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5A2E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FB74C1"/>
    <w:pPr>
      <w:tabs>
        <w:tab w:val="left" w:pos="1282"/>
      </w:tabs>
      <w:spacing w:after="0"/>
      <w:jc w:val="center"/>
    </w:pPr>
    <w:rPr>
      <w:rFonts w:ascii="Times New Roman" w:hAnsi="Times New Roman"/>
      <w:sz w:val="26"/>
      <w:szCs w:val="26"/>
    </w:rPr>
  </w:style>
  <w:style w:type="paragraph" w:styleId="a8">
    <w:name w:val="List"/>
    <w:basedOn w:val="a7"/>
    <w:rsid w:val="005A2E07"/>
    <w:rPr>
      <w:rFonts w:cs="Arial"/>
    </w:rPr>
  </w:style>
  <w:style w:type="paragraph" w:customStyle="1" w:styleId="Caption">
    <w:name w:val="Caption"/>
    <w:basedOn w:val="a"/>
    <w:qFormat/>
    <w:rsid w:val="005A2E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5A2E07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qFormat/>
    <w:rsid w:val="009F3C84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9F3C84"/>
    <w:rPr>
      <w:rFonts w:ascii="Times New Roman" w:hAnsi="Times New Roman"/>
      <w:b/>
      <w:bCs/>
      <w:sz w:val="24"/>
      <w:szCs w:val="24"/>
    </w:rPr>
  </w:style>
  <w:style w:type="paragraph" w:customStyle="1" w:styleId="ConsPlusNormal0">
    <w:name w:val="ConsPlusNormal"/>
    <w:uiPriority w:val="99"/>
    <w:qFormat/>
    <w:rsid w:val="009F3C84"/>
    <w:pPr>
      <w:widowControl w:val="0"/>
      <w:ind w:firstLine="720"/>
    </w:pPr>
    <w:rPr>
      <w:rFonts w:ascii="Arial" w:hAnsi="Arial" w:cs="Arial"/>
    </w:rPr>
  </w:style>
  <w:style w:type="paragraph" w:customStyle="1" w:styleId="aa">
    <w:name w:val="Стиль"/>
    <w:basedOn w:val="a"/>
    <w:next w:val="ab"/>
    <w:uiPriority w:val="99"/>
    <w:qFormat/>
    <w:rsid w:val="00EB7635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qFormat/>
    <w:rsid w:val="00EB7635"/>
    <w:rPr>
      <w:rFonts w:ascii="Times New Roman" w:hAnsi="Times New Roman"/>
      <w:sz w:val="24"/>
      <w:szCs w:val="24"/>
    </w:rPr>
  </w:style>
  <w:style w:type="paragraph" w:customStyle="1" w:styleId="12">
    <w:name w:val="Стиль1"/>
    <w:basedOn w:val="a"/>
    <w:next w:val="ab"/>
    <w:uiPriority w:val="99"/>
    <w:qFormat/>
    <w:rsid w:val="00D245E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uiPriority w:val="99"/>
    <w:rsid w:val="00372CC4"/>
    <w:pPr>
      <w:spacing w:after="0" w:line="240" w:lineRule="auto"/>
      <w:ind w:firstLine="567"/>
      <w:jc w:val="both"/>
    </w:pPr>
    <w:rPr>
      <w:rFonts w:ascii="Times New Roman" w:hAnsi="Times New Roman"/>
      <w:color w:val="000000"/>
      <w:sz w:val="26"/>
      <w:szCs w:val="26"/>
    </w:rPr>
  </w:style>
  <w:style w:type="paragraph" w:styleId="21">
    <w:name w:val="Body Text Indent 2"/>
    <w:basedOn w:val="a"/>
    <w:link w:val="20"/>
    <w:uiPriority w:val="99"/>
    <w:qFormat/>
    <w:rsid w:val="000D19CC"/>
    <w:pPr>
      <w:spacing w:after="167" w:line="240" w:lineRule="auto"/>
      <w:ind w:firstLine="708"/>
      <w:jc w:val="both"/>
    </w:pPr>
    <w:rPr>
      <w:rFonts w:ascii="Times New Roman" w:hAnsi="Times New Roman"/>
      <w:color w:val="000000"/>
      <w:sz w:val="26"/>
      <w:szCs w:val="26"/>
    </w:rPr>
  </w:style>
  <w:style w:type="paragraph" w:styleId="31">
    <w:name w:val="Body Text Indent 3"/>
    <w:basedOn w:val="a"/>
    <w:link w:val="30"/>
    <w:uiPriority w:val="99"/>
    <w:qFormat/>
    <w:rsid w:val="00FB74C1"/>
    <w:pPr>
      <w:spacing w:after="0" w:line="240" w:lineRule="auto"/>
      <w:ind w:left="4956" w:firstLine="4536"/>
    </w:pPr>
    <w:rPr>
      <w:rFonts w:ascii="Times New Roman" w:hAnsi="Times New Roman"/>
      <w:sz w:val="26"/>
      <w:szCs w:val="26"/>
    </w:rPr>
  </w:style>
  <w:style w:type="paragraph" w:styleId="ad">
    <w:name w:val="Balloon Text"/>
    <w:basedOn w:val="a"/>
    <w:uiPriority w:val="99"/>
    <w:semiHidden/>
    <w:qFormat/>
    <w:rsid w:val="003266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  <w:rsid w:val="005A2E07"/>
  </w:style>
  <w:style w:type="table" w:styleId="af">
    <w:name w:val="Table Grid"/>
    <w:basedOn w:val="a1"/>
    <w:uiPriority w:val="59"/>
    <w:rsid w:val="009F3C8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7F1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40"/>
    <w:rsid w:val="00720E66"/>
    <w:rPr>
      <w:rFonts w:eastAsia="Calibri" w:cs="Calibri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0"/>
    <w:rsid w:val="00720E66"/>
    <w:pPr>
      <w:widowControl w:val="0"/>
      <w:shd w:val="clear" w:color="auto" w:fill="FFFFFF"/>
      <w:spacing w:before="5820" w:after="0" w:line="0" w:lineRule="atLeast"/>
      <w:jc w:val="center"/>
    </w:pPr>
    <w:rPr>
      <w:rFonts w:eastAsia="Calibri" w:cs="Calibri"/>
      <w:spacing w:val="2"/>
      <w:sz w:val="21"/>
      <w:szCs w:val="21"/>
    </w:rPr>
  </w:style>
  <w:style w:type="character" w:customStyle="1" w:styleId="TimesNewRoman0pt">
    <w:name w:val="Основной текст + Times New Roman;Интервал 0 pt"/>
    <w:basedOn w:val="af0"/>
    <w:rsid w:val="00720E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styleId="af1">
    <w:name w:val="List Paragraph"/>
    <w:basedOn w:val="a"/>
    <w:uiPriority w:val="34"/>
    <w:qFormat/>
    <w:rsid w:val="00D94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FAE8-E561-4FC5-8C3D-BCCE513B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UPRDEL</dc:creator>
  <cp:lastModifiedBy>user</cp:lastModifiedBy>
  <cp:revision>8</cp:revision>
  <cp:lastPrinted>2022-10-18T08:30:00Z</cp:lastPrinted>
  <dcterms:created xsi:type="dcterms:W3CDTF">2022-10-12T05:58:00Z</dcterms:created>
  <dcterms:modified xsi:type="dcterms:W3CDTF">2022-10-18T08:30:00Z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