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C1" w:rsidRDefault="005626B2">
      <w:pPr>
        <w:tabs>
          <w:tab w:val="left" w:pos="7425"/>
        </w:tabs>
        <w:jc w:val="both"/>
        <w:rPr>
          <w:rFonts w:ascii="Times New Roman" w:hAnsi="Times New Roman" w:cs="Times New Roman"/>
          <w:sz w:val="26"/>
          <w:szCs w:val="26"/>
        </w:rPr>
      </w:pPr>
      <w:r>
        <w:rPr>
          <w:rFonts w:ascii="Times New Roman" w:hAnsi="Times New Roman" w:cs="Times New Roman"/>
          <w:sz w:val="26"/>
          <w:szCs w:val="26"/>
        </w:rPr>
        <w:tab/>
      </w:r>
    </w:p>
    <w:tbl>
      <w:tblPr>
        <w:tblpPr w:leftFromText="180" w:rightFromText="180" w:vertAnchor="page" w:horzAnchor="margin" w:tblpX="-459" w:tblpY="540"/>
        <w:tblW w:w="10548" w:type="dxa"/>
        <w:tblLook w:val="0000"/>
      </w:tblPr>
      <w:tblGrid>
        <w:gridCol w:w="10548"/>
      </w:tblGrid>
      <w:tr w:rsidR="000813C1">
        <w:tc>
          <w:tcPr>
            <w:tcW w:w="10548" w:type="dxa"/>
          </w:tcPr>
          <w:p w:rsidR="000813C1" w:rsidRDefault="005626B2">
            <w:pPr>
              <w:spacing w:after="200" w:line="276" w:lineRule="auto"/>
              <w:jc w:val="center"/>
              <w:rPr>
                <w:rFonts w:ascii="Times New Roman" w:eastAsiaTheme="minorEastAsia" w:hAnsi="Times New Roman" w:cs="Times New Roman"/>
                <w:sz w:val="26"/>
                <w:szCs w:val="26"/>
                <w:lang w:eastAsia="ru-RU"/>
              </w:rPr>
            </w:pPr>
            <w:r>
              <w:rPr>
                <w:noProof/>
                <w:lang w:eastAsia="ru-RU"/>
              </w:rPr>
              <w:drawing>
                <wp:inline distT="0" distB="0" distL="0" distR="0">
                  <wp:extent cx="793750" cy="79375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5" cstate="print"/>
                          <a:stretch>
                            <a:fillRect/>
                          </a:stretch>
                        </pic:blipFill>
                        <pic:spPr bwMode="auto">
                          <a:xfrm>
                            <a:off x="0" y="0"/>
                            <a:ext cx="793750" cy="793750"/>
                          </a:xfrm>
                          <a:prstGeom prst="rect">
                            <a:avLst/>
                          </a:prstGeom>
                        </pic:spPr>
                      </pic:pic>
                    </a:graphicData>
                  </a:graphic>
                </wp:inline>
              </w:drawing>
            </w:r>
          </w:p>
        </w:tc>
      </w:tr>
      <w:tr w:rsidR="000813C1">
        <w:trPr>
          <w:trHeight w:val="598"/>
        </w:trPr>
        <w:tc>
          <w:tcPr>
            <w:tcW w:w="10548" w:type="dxa"/>
            <w:tcBorders>
              <w:bottom w:val="double" w:sz="18" w:space="0" w:color="000000"/>
            </w:tcBorders>
          </w:tcPr>
          <w:p w:rsidR="000813C1" w:rsidRDefault="000813C1">
            <w:pPr>
              <w:spacing w:after="200" w:line="276" w:lineRule="auto"/>
              <w:jc w:val="both"/>
              <w:rPr>
                <w:rFonts w:ascii="Times New Roman" w:eastAsiaTheme="minorEastAsia" w:hAnsi="Times New Roman" w:cs="Times New Roman"/>
                <w:b/>
                <w:sz w:val="26"/>
                <w:szCs w:val="26"/>
                <w:lang w:eastAsia="ru-RU"/>
              </w:rPr>
            </w:pPr>
          </w:p>
          <w:p w:rsidR="000813C1" w:rsidRDefault="005626B2">
            <w:pPr>
              <w:spacing w:after="0" w:line="276" w:lineRule="auto"/>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СОВЕТ ДЕПУТАТОВ</w:t>
            </w:r>
          </w:p>
          <w:p w:rsidR="000813C1" w:rsidRDefault="005626B2">
            <w:pPr>
              <w:keepNext/>
              <w:spacing w:after="0" w:line="276" w:lineRule="auto"/>
              <w:jc w:val="center"/>
              <w:outlineLvl w:val="0"/>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ВЕСЕННЕНСКОГО СЕЛЬСОВЕТА</w:t>
            </w:r>
          </w:p>
          <w:p w:rsidR="000813C1" w:rsidRDefault="005626B2">
            <w:pPr>
              <w:spacing w:after="0" w:line="276" w:lineRule="auto"/>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УСТЬ-АБАКАНСКОГО РАЙОНА РЕСПУБЛИКИ ХАКАСИЯ</w:t>
            </w:r>
          </w:p>
        </w:tc>
      </w:tr>
    </w:tbl>
    <w:p w:rsidR="000813C1" w:rsidRDefault="005626B2">
      <w:pPr>
        <w:spacing w:after="200" w:line="276" w:lineRule="auto"/>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РЕШЕНИЕ</w:t>
      </w:r>
    </w:p>
    <w:p w:rsidR="000813C1" w:rsidRDefault="005626B2">
      <w:pPr>
        <w:spacing w:after="20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от </w:t>
      </w:r>
      <w:bookmarkStart w:id="0" w:name="_GoBack"/>
      <w:bookmarkEnd w:id="0"/>
      <w:r w:rsidR="00200EF3">
        <w:rPr>
          <w:rFonts w:ascii="Times New Roman" w:eastAsiaTheme="minorEastAsia" w:hAnsi="Times New Roman" w:cs="Times New Roman"/>
          <w:sz w:val="26"/>
          <w:szCs w:val="26"/>
          <w:lang w:eastAsia="ru-RU"/>
        </w:rPr>
        <w:t xml:space="preserve">30 марта </w:t>
      </w:r>
      <w:r w:rsidR="00C80EB0">
        <w:rPr>
          <w:rFonts w:ascii="Times New Roman" w:eastAsiaTheme="minorEastAsia" w:hAnsi="Times New Roman" w:cs="Times New Roman"/>
          <w:sz w:val="26"/>
          <w:szCs w:val="26"/>
          <w:lang w:eastAsia="ru-RU"/>
        </w:rPr>
        <w:t xml:space="preserve">  </w:t>
      </w:r>
      <w:r w:rsidR="00200EF3">
        <w:rPr>
          <w:rFonts w:ascii="Times New Roman" w:eastAsiaTheme="minorEastAsia" w:hAnsi="Times New Roman" w:cs="Times New Roman"/>
          <w:sz w:val="26"/>
          <w:szCs w:val="26"/>
          <w:lang w:eastAsia="ru-RU"/>
        </w:rPr>
        <w:t>2023</w:t>
      </w:r>
      <w:r>
        <w:rPr>
          <w:rFonts w:ascii="Times New Roman" w:eastAsiaTheme="minorEastAsia" w:hAnsi="Times New Roman" w:cs="Times New Roman"/>
          <w:sz w:val="26"/>
          <w:szCs w:val="26"/>
          <w:lang w:eastAsia="ru-RU"/>
        </w:rPr>
        <w:t xml:space="preserve"> г.   </w:t>
      </w:r>
      <w:r w:rsidR="00C80EB0">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с. </w:t>
      </w:r>
      <w:proofErr w:type="gramStart"/>
      <w:r>
        <w:rPr>
          <w:rFonts w:ascii="Times New Roman" w:eastAsiaTheme="minorEastAsia" w:hAnsi="Times New Roman" w:cs="Times New Roman"/>
          <w:sz w:val="26"/>
          <w:szCs w:val="26"/>
          <w:lang w:eastAsia="ru-RU"/>
        </w:rPr>
        <w:t>Весеннее</w:t>
      </w:r>
      <w:proofErr w:type="gramEnd"/>
      <w:r>
        <w:rPr>
          <w:rFonts w:ascii="Times New Roman" w:eastAsiaTheme="minorEastAsia" w:hAnsi="Times New Roman" w:cs="Times New Roman"/>
          <w:sz w:val="26"/>
          <w:szCs w:val="26"/>
          <w:lang w:eastAsia="ru-RU"/>
        </w:rPr>
        <w:t xml:space="preserve">                  </w:t>
      </w:r>
      <w:r w:rsidR="00C80EB0">
        <w:rPr>
          <w:rFonts w:ascii="Times New Roman" w:eastAsiaTheme="minorEastAsia" w:hAnsi="Times New Roman" w:cs="Times New Roman"/>
          <w:sz w:val="26"/>
          <w:szCs w:val="26"/>
          <w:lang w:eastAsia="ru-RU"/>
        </w:rPr>
        <w:t xml:space="preserve">           </w:t>
      </w:r>
      <w:r w:rsidR="00200EF3">
        <w:rPr>
          <w:rFonts w:ascii="Times New Roman" w:eastAsiaTheme="minorEastAsia" w:hAnsi="Times New Roman" w:cs="Times New Roman"/>
          <w:sz w:val="26"/>
          <w:szCs w:val="26"/>
          <w:lang w:eastAsia="ru-RU"/>
        </w:rPr>
        <w:t xml:space="preserve">  № 118</w:t>
      </w:r>
    </w:p>
    <w:p w:rsidR="00200EF3" w:rsidRDefault="00200EF3">
      <w:pPr>
        <w:spacing w:after="0"/>
        <w:jc w:val="center"/>
        <w:rPr>
          <w:rFonts w:ascii="Times New Roman" w:hAnsi="Times New Roman" w:cs="Times New Roman"/>
          <w:b/>
          <w:sz w:val="26"/>
          <w:szCs w:val="26"/>
        </w:rPr>
      </w:pPr>
      <w:r>
        <w:rPr>
          <w:rFonts w:ascii="Times New Roman" w:hAnsi="Times New Roman" w:cs="Times New Roman"/>
          <w:b/>
          <w:sz w:val="26"/>
          <w:szCs w:val="26"/>
        </w:rPr>
        <w:t>О внесении изменений в решение Совета депутатов от 24.04.2020 №34</w:t>
      </w:r>
    </w:p>
    <w:p w:rsidR="000813C1" w:rsidRDefault="00200EF3">
      <w:pPr>
        <w:spacing w:after="0"/>
        <w:jc w:val="center"/>
        <w:rPr>
          <w:rFonts w:ascii="Times New Roman" w:hAnsi="Times New Roman" w:cs="Times New Roman"/>
          <w:b/>
          <w:sz w:val="26"/>
          <w:szCs w:val="26"/>
        </w:rPr>
      </w:pPr>
      <w:r>
        <w:rPr>
          <w:rFonts w:ascii="Times New Roman" w:hAnsi="Times New Roman" w:cs="Times New Roman"/>
          <w:b/>
          <w:sz w:val="26"/>
          <w:szCs w:val="26"/>
        </w:rPr>
        <w:t>«</w:t>
      </w:r>
      <w:r w:rsidR="005626B2">
        <w:rPr>
          <w:rFonts w:ascii="Times New Roman" w:hAnsi="Times New Roman" w:cs="Times New Roman"/>
          <w:b/>
          <w:sz w:val="26"/>
          <w:szCs w:val="26"/>
        </w:rPr>
        <w:t>Об утверждении Положения о бюджетном процессе</w:t>
      </w:r>
    </w:p>
    <w:p w:rsidR="000813C1" w:rsidRDefault="005626B2">
      <w:pPr>
        <w:spacing w:after="0"/>
        <w:jc w:val="center"/>
        <w:rPr>
          <w:rFonts w:ascii="Times New Roman" w:hAnsi="Times New Roman" w:cs="Times New Roman"/>
          <w:b/>
          <w:sz w:val="26"/>
          <w:szCs w:val="26"/>
        </w:rPr>
      </w:pPr>
      <w:r>
        <w:rPr>
          <w:rFonts w:ascii="Times New Roman" w:hAnsi="Times New Roman" w:cs="Times New Roman"/>
          <w:b/>
          <w:sz w:val="26"/>
          <w:szCs w:val="26"/>
        </w:rPr>
        <w:t>в муниципальном образовании Весенненского сельсовета</w:t>
      </w:r>
    </w:p>
    <w:p w:rsidR="000813C1" w:rsidRDefault="005626B2">
      <w:pPr>
        <w:spacing w:after="0"/>
        <w:jc w:val="center"/>
        <w:rPr>
          <w:rFonts w:ascii="Times New Roman" w:hAnsi="Times New Roman" w:cs="Times New Roman"/>
          <w:b/>
          <w:sz w:val="26"/>
          <w:szCs w:val="26"/>
        </w:rPr>
      </w:pPr>
      <w:r>
        <w:rPr>
          <w:rFonts w:ascii="Times New Roman" w:hAnsi="Times New Roman" w:cs="Times New Roman"/>
          <w:b/>
          <w:sz w:val="26"/>
          <w:szCs w:val="26"/>
        </w:rPr>
        <w:t>Усть-Абаканского района</w:t>
      </w:r>
      <w:r w:rsidR="00200EF3">
        <w:rPr>
          <w:rFonts w:ascii="Times New Roman" w:hAnsi="Times New Roman" w:cs="Times New Roman"/>
          <w:b/>
          <w:sz w:val="26"/>
          <w:szCs w:val="26"/>
        </w:rPr>
        <w:t>»</w:t>
      </w:r>
    </w:p>
    <w:p w:rsidR="000813C1" w:rsidRDefault="000813C1">
      <w:pPr>
        <w:spacing w:after="0"/>
        <w:jc w:val="both"/>
        <w:rPr>
          <w:rFonts w:ascii="Times New Roman" w:hAnsi="Times New Roman" w:cs="Times New Roman"/>
          <w:b/>
          <w:sz w:val="26"/>
          <w:szCs w:val="26"/>
        </w:rPr>
      </w:pPr>
    </w:p>
    <w:p w:rsidR="00200EF3"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w:t>
      </w:r>
      <w:r w:rsidR="00200EF3">
        <w:rPr>
          <w:rFonts w:ascii="Times New Roman" w:eastAsia="Times New Roman" w:hAnsi="Times New Roman" w:cs="Times New Roman"/>
          <w:sz w:val="26"/>
          <w:szCs w:val="26"/>
          <w:lang w:eastAsia="ru-RU"/>
        </w:rPr>
        <w:t xml:space="preserve"> протест заместителя прокурора Усть-Абаканского района, в </w:t>
      </w:r>
      <w:r w:rsidR="00AC5919">
        <w:rPr>
          <w:rFonts w:ascii="Times New Roman" w:eastAsia="Times New Roman" w:hAnsi="Times New Roman" w:cs="Times New Roman"/>
          <w:sz w:val="26"/>
          <w:szCs w:val="26"/>
          <w:lang w:eastAsia="ru-RU"/>
        </w:rPr>
        <w:t>соответствии</w:t>
      </w:r>
      <w:r w:rsidR="00200EF3">
        <w:rPr>
          <w:rFonts w:ascii="Times New Roman" w:eastAsia="Times New Roman" w:hAnsi="Times New Roman" w:cs="Times New Roman"/>
          <w:sz w:val="26"/>
          <w:szCs w:val="26"/>
          <w:lang w:eastAsia="ru-RU"/>
        </w:rPr>
        <w:t xml:space="preserve"> с Уставом муниципального образования Весенненского сельсовета Усть-Абаканского района Республики Хакасия, совет </w:t>
      </w:r>
      <w:r w:rsidR="00AC5919">
        <w:rPr>
          <w:rFonts w:ascii="Times New Roman" w:eastAsia="Times New Roman" w:hAnsi="Times New Roman" w:cs="Times New Roman"/>
          <w:sz w:val="26"/>
          <w:szCs w:val="26"/>
          <w:lang w:eastAsia="ru-RU"/>
        </w:rPr>
        <w:t>депутатов</w:t>
      </w:r>
      <w:r w:rsidR="00200EF3">
        <w:rPr>
          <w:rFonts w:ascii="Times New Roman" w:eastAsia="Times New Roman" w:hAnsi="Times New Roman" w:cs="Times New Roman"/>
          <w:sz w:val="26"/>
          <w:szCs w:val="26"/>
          <w:lang w:eastAsia="ru-RU"/>
        </w:rPr>
        <w:t xml:space="preserve"> Весенненского сельсовета </w:t>
      </w:r>
      <w:r>
        <w:rPr>
          <w:rFonts w:ascii="Times New Roman" w:eastAsia="Times New Roman" w:hAnsi="Times New Roman" w:cs="Times New Roman"/>
          <w:sz w:val="26"/>
          <w:szCs w:val="26"/>
          <w:lang w:eastAsia="ru-RU"/>
        </w:rPr>
        <w:t xml:space="preserve"> </w:t>
      </w:r>
    </w:p>
    <w:p w:rsidR="000813C1" w:rsidRDefault="005626B2">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РЕШИЛ: </w:t>
      </w:r>
    </w:p>
    <w:p w:rsidR="00200EF3" w:rsidRDefault="005626B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200EF3">
        <w:rPr>
          <w:rFonts w:ascii="Times New Roman" w:eastAsia="Times New Roman" w:hAnsi="Times New Roman" w:cs="Times New Roman"/>
          <w:sz w:val="26"/>
          <w:szCs w:val="26"/>
          <w:lang w:eastAsia="ru-RU"/>
        </w:rPr>
        <w:t xml:space="preserve"> Внести изменение в решение от 24.04.2020 №34 «Об утверждении Положения о бюджетном процессе в </w:t>
      </w:r>
      <w:r w:rsidR="00AC5919">
        <w:rPr>
          <w:rFonts w:ascii="Times New Roman" w:eastAsia="Times New Roman" w:hAnsi="Times New Roman" w:cs="Times New Roman"/>
          <w:sz w:val="26"/>
          <w:szCs w:val="26"/>
          <w:lang w:eastAsia="ru-RU"/>
        </w:rPr>
        <w:t>муниципальном</w:t>
      </w:r>
      <w:r w:rsidR="00200EF3">
        <w:rPr>
          <w:rFonts w:ascii="Times New Roman" w:eastAsia="Times New Roman" w:hAnsi="Times New Roman" w:cs="Times New Roman"/>
          <w:sz w:val="26"/>
          <w:szCs w:val="26"/>
          <w:lang w:eastAsia="ru-RU"/>
        </w:rPr>
        <w:t xml:space="preserve"> образовании </w:t>
      </w:r>
      <w:r w:rsidR="00AC5919">
        <w:rPr>
          <w:rFonts w:ascii="Times New Roman" w:eastAsia="Times New Roman" w:hAnsi="Times New Roman" w:cs="Times New Roman"/>
          <w:sz w:val="26"/>
          <w:szCs w:val="26"/>
          <w:lang w:eastAsia="ru-RU"/>
        </w:rPr>
        <w:t>Весенненского</w:t>
      </w:r>
      <w:r w:rsidR="00200EF3">
        <w:rPr>
          <w:rFonts w:ascii="Times New Roman" w:eastAsia="Times New Roman" w:hAnsi="Times New Roman" w:cs="Times New Roman"/>
          <w:sz w:val="26"/>
          <w:szCs w:val="26"/>
          <w:lang w:eastAsia="ru-RU"/>
        </w:rPr>
        <w:t xml:space="preserve"> сельсовета Усть-Абаканского района»:</w:t>
      </w:r>
    </w:p>
    <w:p w:rsidR="00200EF3" w:rsidRDefault="00200EF3">
      <w:pPr>
        <w:tabs>
          <w:tab w:val="left" w:pos="648"/>
          <w:tab w:val="left" w:pos="3904"/>
          <w:tab w:val="center" w:pos="471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п.5 ст.5 Положения дополнить следующим:</w:t>
      </w:r>
    </w:p>
    <w:p w:rsidR="00AC5919" w:rsidRDefault="00200EF3">
      <w:pPr>
        <w:tabs>
          <w:tab w:val="left" w:pos="648"/>
          <w:tab w:val="left" w:pos="3904"/>
          <w:tab w:val="center" w:pos="471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C5919">
        <w:rPr>
          <w:rFonts w:ascii="Times New Roman" w:eastAsia="Times New Roman" w:hAnsi="Times New Roman" w:cs="Times New Roman"/>
          <w:sz w:val="26"/>
          <w:szCs w:val="26"/>
          <w:lang w:eastAsia="ru-RU"/>
        </w:rPr>
        <w:t>документы, определяющие цели национального развития Российской Федерации и направления деятельности органов публичной власти по их достижению»</w:t>
      </w:r>
    </w:p>
    <w:p w:rsidR="000813C1" w:rsidRDefault="00AC5919" w:rsidP="00AC59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AC591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Решение вступает в силу со дня его официального обнародования.</w:t>
      </w:r>
      <w:r w:rsidR="00200EF3">
        <w:rPr>
          <w:rFonts w:ascii="Times New Roman" w:eastAsia="Times New Roman" w:hAnsi="Times New Roman" w:cs="Times New Roman"/>
          <w:sz w:val="26"/>
          <w:szCs w:val="26"/>
          <w:lang w:eastAsia="ru-RU"/>
        </w:rPr>
        <w:t xml:space="preserve"> </w:t>
      </w:r>
      <w:r w:rsidR="005626B2">
        <w:rPr>
          <w:rFonts w:ascii="Times New Roman" w:eastAsia="Times New Roman" w:hAnsi="Times New Roman" w:cs="Times New Roman"/>
          <w:sz w:val="26"/>
          <w:szCs w:val="26"/>
          <w:lang w:eastAsia="ru-RU"/>
        </w:rPr>
        <w:t xml:space="preserve"> </w:t>
      </w:r>
    </w:p>
    <w:p w:rsidR="000813C1" w:rsidRDefault="00AC5919" w:rsidP="00AC59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626B2">
        <w:rPr>
          <w:rFonts w:ascii="Times New Roman" w:eastAsia="Times New Roman" w:hAnsi="Times New Roman" w:cs="Times New Roman"/>
          <w:sz w:val="26"/>
          <w:szCs w:val="26"/>
          <w:lang w:eastAsia="ru-RU"/>
        </w:rPr>
        <w:t xml:space="preserve">. </w:t>
      </w:r>
      <w:proofErr w:type="gramStart"/>
      <w:r w:rsidR="005626B2">
        <w:rPr>
          <w:rFonts w:ascii="Times New Roman" w:eastAsia="Times New Roman" w:hAnsi="Times New Roman" w:cs="Times New Roman"/>
          <w:sz w:val="26"/>
          <w:szCs w:val="26"/>
          <w:lang w:eastAsia="ru-RU"/>
        </w:rPr>
        <w:t>Контроль за</w:t>
      </w:r>
      <w:proofErr w:type="gramEnd"/>
      <w:r w:rsidR="005626B2">
        <w:rPr>
          <w:rFonts w:ascii="Times New Roman" w:eastAsia="Times New Roman" w:hAnsi="Times New Roman" w:cs="Times New Roman"/>
          <w:sz w:val="26"/>
          <w:szCs w:val="26"/>
          <w:lang w:eastAsia="ru-RU"/>
        </w:rPr>
        <w:t xml:space="preserve"> исполнением настоящего решения возложить на постоянную комиссию по бюджету и финансам (председатель </w:t>
      </w:r>
      <w:r>
        <w:rPr>
          <w:rFonts w:ascii="Times New Roman" w:eastAsia="Times New Roman" w:hAnsi="Times New Roman" w:cs="Times New Roman"/>
          <w:sz w:val="26"/>
          <w:szCs w:val="26"/>
          <w:lang w:eastAsia="ru-RU"/>
        </w:rPr>
        <w:t>Каргополов В.П.</w:t>
      </w:r>
      <w:r w:rsidR="005626B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0813C1" w:rsidRDefault="000813C1">
      <w:pPr>
        <w:jc w:val="both"/>
        <w:rPr>
          <w:rFonts w:ascii="Times New Roman" w:hAnsi="Times New Roman" w:cs="Times New Roman"/>
          <w:sz w:val="26"/>
          <w:szCs w:val="26"/>
        </w:rPr>
      </w:pPr>
    </w:p>
    <w:p w:rsidR="000813C1" w:rsidRDefault="005626B2">
      <w:pPr>
        <w:jc w:val="both"/>
        <w:rPr>
          <w:rFonts w:ascii="Times New Roman" w:hAnsi="Times New Roman" w:cs="Times New Roman"/>
          <w:sz w:val="26"/>
          <w:szCs w:val="26"/>
        </w:rPr>
      </w:pPr>
      <w:r>
        <w:rPr>
          <w:rFonts w:ascii="Times New Roman" w:hAnsi="Times New Roman" w:cs="Times New Roman"/>
          <w:sz w:val="26"/>
          <w:szCs w:val="26"/>
        </w:rPr>
        <w:t>Глава Весенненского сельсовета                                          В.В.Иванов</w:t>
      </w: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spacing w:after="0" w:line="240" w:lineRule="auto"/>
        <w:ind w:firstLine="709"/>
        <w:jc w:val="both"/>
        <w:rPr>
          <w:rFonts w:ascii="Times New Roman" w:eastAsia="Times New Roman" w:hAnsi="Times New Roman" w:cs="Times New Roman"/>
          <w:bCs/>
          <w:kern w:val="2"/>
          <w:sz w:val="26"/>
          <w:szCs w:val="26"/>
          <w:lang w:eastAsia="ru-RU"/>
        </w:rPr>
      </w:pPr>
    </w:p>
    <w:p w:rsidR="000813C1" w:rsidRDefault="005626B2">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bCs/>
          <w:kern w:val="2"/>
          <w:lang w:eastAsia="ru-RU"/>
        </w:rPr>
        <w:t>Приложение</w:t>
      </w:r>
    </w:p>
    <w:p w:rsidR="000813C1" w:rsidRDefault="005626B2">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bCs/>
          <w:kern w:val="2"/>
          <w:lang w:eastAsia="ru-RU"/>
        </w:rPr>
        <w:t>к решению Совета депутатов</w:t>
      </w:r>
    </w:p>
    <w:p w:rsidR="000813C1" w:rsidRDefault="005626B2">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bCs/>
          <w:kern w:val="2"/>
          <w:lang w:eastAsia="ru-RU"/>
        </w:rPr>
        <w:t>муниципального образования</w:t>
      </w:r>
    </w:p>
    <w:p w:rsidR="000813C1" w:rsidRDefault="005626B2">
      <w:pPr>
        <w:spacing w:after="0" w:line="240" w:lineRule="auto"/>
        <w:ind w:firstLine="709"/>
        <w:jc w:val="right"/>
        <w:rPr>
          <w:rFonts w:ascii="Times New Roman" w:eastAsia="Times New Roman" w:hAnsi="Times New Roman" w:cs="Times New Roman"/>
          <w:lang w:eastAsia="ru-RU"/>
        </w:rPr>
      </w:pPr>
      <w:proofErr w:type="spellStart"/>
      <w:r>
        <w:rPr>
          <w:rFonts w:ascii="Times New Roman" w:eastAsia="Times New Roman" w:hAnsi="Times New Roman" w:cs="Times New Roman"/>
          <w:bCs/>
          <w:kern w:val="2"/>
          <w:lang w:eastAsia="ru-RU"/>
        </w:rPr>
        <w:t>Весенненский</w:t>
      </w:r>
      <w:proofErr w:type="spellEnd"/>
      <w:r>
        <w:rPr>
          <w:rFonts w:ascii="Times New Roman" w:eastAsia="Times New Roman" w:hAnsi="Times New Roman" w:cs="Times New Roman"/>
          <w:bCs/>
          <w:kern w:val="2"/>
          <w:lang w:eastAsia="ru-RU"/>
        </w:rPr>
        <w:t xml:space="preserve"> сельсовет</w:t>
      </w:r>
    </w:p>
    <w:p w:rsidR="000813C1" w:rsidRDefault="00AC5919">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bCs/>
          <w:kern w:val="2"/>
          <w:lang w:eastAsia="ru-RU"/>
        </w:rPr>
        <w:t>от    30 марта  2023</w:t>
      </w:r>
      <w:r w:rsidR="005626B2">
        <w:rPr>
          <w:rFonts w:ascii="Times New Roman" w:eastAsia="Times New Roman" w:hAnsi="Times New Roman" w:cs="Times New Roman"/>
          <w:bCs/>
          <w:kern w:val="2"/>
          <w:lang w:eastAsia="ru-RU"/>
        </w:rPr>
        <w:t xml:space="preserve">г. № </w:t>
      </w:r>
      <w:r>
        <w:rPr>
          <w:rFonts w:ascii="Times New Roman" w:eastAsia="Times New Roman" w:hAnsi="Times New Roman" w:cs="Times New Roman"/>
          <w:bCs/>
          <w:kern w:val="2"/>
          <w:lang w:eastAsia="ru-RU"/>
        </w:rPr>
        <w:t>118</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ПОЛОЖЕНИЕ</w:t>
      </w:r>
    </w:p>
    <w:p w:rsidR="000813C1" w:rsidRDefault="005626B2">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О БЮДЖЕТНОМ ПРОЦЕССЕ И МЕЖБЮДЖЕТНЫХ ОТНОШЕНИЯХ В МУНИЦИПАЛЬНОМ ОБРАЗОВАНИИ ВЕСЕННЕНСКИЙ СЕЛЬСОВЕТ</w:t>
      </w:r>
    </w:p>
    <w:p w:rsidR="000813C1" w:rsidRDefault="000813C1">
      <w:pPr>
        <w:spacing w:after="0" w:line="240" w:lineRule="auto"/>
        <w:ind w:firstLine="709"/>
        <w:jc w:val="center"/>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Настоящее Положение разработано в соответствии с Бюджетным кодексом Российской Федерации (далее - Бюджетный кодекс) и определяет правовые основы функционирования бюджетной системы в муниципальном образовании </w:t>
      </w:r>
      <w:proofErr w:type="spellStart"/>
      <w:r>
        <w:rPr>
          <w:rFonts w:ascii="Times New Roman" w:eastAsia="Times New Roman" w:hAnsi="Times New Roman" w:cs="Times New Roman"/>
          <w:sz w:val="26"/>
          <w:szCs w:val="26"/>
          <w:lang w:eastAsia="ru-RU"/>
        </w:rPr>
        <w:t>Усть-Абаканский</w:t>
      </w:r>
      <w:proofErr w:type="spellEnd"/>
      <w:r>
        <w:rPr>
          <w:rFonts w:ascii="Times New Roman" w:eastAsia="Times New Roman" w:hAnsi="Times New Roman" w:cs="Times New Roman"/>
          <w:sz w:val="26"/>
          <w:szCs w:val="26"/>
          <w:lang w:eastAsia="ru-RU"/>
        </w:rPr>
        <w:t xml:space="preserve"> район, бюджетные полномочия органов местного самоуправления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и устанавливает порядок организации бюджетного процесса в муниципальном образовании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Cs/>
          <w:sz w:val="26"/>
          <w:szCs w:val="26"/>
          <w:lang w:eastAsia="ru-RU"/>
        </w:rPr>
        <w:t>Раздел 1. ОБЩИЕ ПОЛОЖЕНИЯ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1. Нормативные правовые акты, регулирующие бюджетные правоотношения в муниципальном образовании </w:t>
      </w:r>
      <w:proofErr w:type="spellStart"/>
      <w:r>
        <w:rPr>
          <w:rFonts w:ascii="Times New Roman" w:eastAsia="Times New Roman" w:hAnsi="Times New Roman" w:cs="Times New Roman"/>
          <w:b/>
          <w:bCs/>
          <w:sz w:val="26"/>
          <w:szCs w:val="26"/>
          <w:lang w:eastAsia="ru-RU"/>
        </w:rPr>
        <w:t>Весенненский</w:t>
      </w:r>
      <w:proofErr w:type="spellEnd"/>
      <w:r>
        <w:rPr>
          <w:rFonts w:ascii="Times New Roman" w:eastAsia="Times New Roman" w:hAnsi="Times New Roman" w:cs="Times New Roman"/>
          <w:b/>
          <w:bCs/>
          <w:sz w:val="26"/>
          <w:szCs w:val="26"/>
          <w:lang w:eastAsia="ru-RU"/>
        </w:rPr>
        <w:t xml:space="preserve"> сельсовет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proofErr w:type="gramStart"/>
      <w:r>
        <w:rPr>
          <w:rFonts w:ascii="Times New Roman" w:eastAsia="Times New Roman" w:hAnsi="Times New Roman" w:cs="Times New Roman"/>
          <w:sz w:val="26"/>
          <w:szCs w:val="26"/>
          <w:lang w:eastAsia="ru-RU"/>
        </w:rPr>
        <w:t xml:space="preserve">Бюджетные правоотношения в муниципальном образовании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регулируются Бюджетным кодексом и принимаемыми в соответствии с ним федеральными законами, в том числе федеральными законами о федеральном бюджете, Законами Республики Хакасия «О бюджетном процессе и межбюджетных отношениях в Республике Хакасия» и «О республиканском бюджете Республики Хакасия», Уставом муниципального образования настоящим Положением, решением Совета депутатов «О бюджете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и муниципальными</w:t>
      </w:r>
      <w:proofErr w:type="gramEnd"/>
      <w:r>
        <w:rPr>
          <w:rFonts w:ascii="Times New Roman" w:eastAsia="Times New Roman" w:hAnsi="Times New Roman" w:cs="Times New Roman"/>
          <w:sz w:val="26"/>
          <w:szCs w:val="26"/>
          <w:lang w:eastAsia="ru-RU"/>
        </w:rPr>
        <w:t xml:space="preserve"> правовыми актами представительного органа муниципального образования, а также в установленных ими случаях муниципальными правовыми актами местной администрации.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Постановления и распоряжения, регулирующие бюджетные правоотношения, принятые Главой муниципального образования, в пределах своей компетенции, не могут противоречить Бюджетному кодексу и настоящему Положению.</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Cs/>
          <w:sz w:val="26"/>
          <w:szCs w:val="26"/>
          <w:lang w:eastAsia="ru-RU"/>
        </w:rPr>
        <w:t>Раздел 2. УЧАСТНИКИ БЮДЖЕТНОГО ПРОЦЕССА В МУНИЦИПАЛЬНОМ ОБРАЗОВАНИИ ВЕСЕННЕНСКИЙ СЕЛЬСОВЕТ И ИХ ПОЛНОМОЧИЯ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2. Участники бюджетного процесса в муниципальном образовании </w:t>
      </w:r>
      <w:proofErr w:type="spellStart"/>
      <w:r>
        <w:rPr>
          <w:rFonts w:ascii="Times New Roman" w:eastAsia="Times New Roman" w:hAnsi="Times New Roman" w:cs="Times New Roman"/>
          <w:b/>
          <w:bCs/>
          <w:sz w:val="26"/>
          <w:szCs w:val="26"/>
          <w:lang w:eastAsia="ru-RU"/>
        </w:rPr>
        <w:t>Весенненский</w:t>
      </w:r>
      <w:proofErr w:type="spellEnd"/>
      <w:r>
        <w:rPr>
          <w:rFonts w:ascii="Times New Roman" w:eastAsia="Times New Roman" w:hAnsi="Times New Roman" w:cs="Times New Roman"/>
          <w:b/>
          <w:bCs/>
          <w:sz w:val="26"/>
          <w:szCs w:val="26"/>
          <w:lang w:eastAsia="ru-RU"/>
        </w:rPr>
        <w:t xml:space="preserve">  сельсовет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Участниками бюджетного процесса в муниципальном образовании Весенненского сельсовета являются:</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(далее Глава МО)</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Совет депутатов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(далее – Совет депутатов);</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Весенненского сельсовета (дале</w:t>
      </w:r>
      <w:proofErr w:type="gramStart"/>
      <w:r>
        <w:rPr>
          <w:rFonts w:ascii="Times New Roman" w:eastAsia="Times New Roman" w:hAnsi="Times New Roman" w:cs="Times New Roman"/>
          <w:sz w:val="26"/>
          <w:szCs w:val="26"/>
          <w:lang w:eastAsia="ru-RU"/>
        </w:rPr>
        <w:t>е-</w:t>
      </w:r>
      <w:proofErr w:type="gramEnd"/>
      <w:r>
        <w:rPr>
          <w:rFonts w:ascii="Times New Roman" w:eastAsia="Times New Roman" w:hAnsi="Times New Roman" w:cs="Times New Roman"/>
          <w:sz w:val="26"/>
          <w:szCs w:val="26"/>
          <w:lang w:eastAsia="ru-RU"/>
        </w:rPr>
        <w:t xml:space="preserve"> Администрация)</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органы муниципального финансового контроля;</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bookmarkStart w:id="1" w:name="p4036"/>
      <w:bookmarkStart w:id="2" w:name="p4035"/>
      <w:bookmarkEnd w:id="1"/>
      <w:bookmarkEnd w:id="2"/>
      <w:r>
        <w:rPr>
          <w:rFonts w:ascii="Times New Roman" w:eastAsia="Times New Roman" w:hAnsi="Times New Roman" w:cs="Times New Roman"/>
          <w:sz w:val="26"/>
          <w:szCs w:val="26"/>
          <w:lang w:eastAsia="ru-RU"/>
        </w:rPr>
        <w:t>главные распорядители (распорядители) бюджетных средств;</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bookmarkStart w:id="3" w:name="p4037"/>
      <w:bookmarkEnd w:id="3"/>
      <w:r>
        <w:rPr>
          <w:rFonts w:ascii="Times New Roman" w:eastAsia="Times New Roman" w:hAnsi="Times New Roman" w:cs="Times New Roman"/>
          <w:sz w:val="26"/>
          <w:szCs w:val="26"/>
          <w:lang w:eastAsia="ru-RU"/>
        </w:rPr>
        <w:t>главные администраторы (администраторы) доходов бюджета;</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bookmarkStart w:id="4" w:name="p4038"/>
      <w:bookmarkEnd w:id="4"/>
      <w:r>
        <w:rPr>
          <w:rFonts w:ascii="Times New Roman" w:eastAsia="Times New Roman" w:hAnsi="Times New Roman" w:cs="Times New Roman"/>
          <w:sz w:val="26"/>
          <w:szCs w:val="26"/>
          <w:lang w:eastAsia="ru-RU"/>
        </w:rPr>
        <w:t xml:space="preserve"> главные администраторы (администраторы) источников финансирования дефицита бюджета;</w:t>
      </w:r>
    </w:p>
    <w:p w:rsidR="000813C1" w:rsidRDefault="005626B2">
      <w:pPr>
        <w:pStyle w:val="a8"/>
        <w:numPr>
          <w:ilvl w:val="0"/>
          <w:numId w:val="2"/>
        </w:numPr>
        <w:spacing w:after="0" w:line="240" w:lineRule="auto"/>
        <w:jc w:val="both"/>
        <w:rPr>
          <w:rFonts w:ascii="Times New Roman" w:eastAsia="Times New Roman" w:hAnsi="Times New Roman" w:cs="Times New Roman"/>
          <w:sz w:val="26"/>
          <w:szCs w:val="26"/>
          <w:lang w:eastAsia="ru-RU"/>
        </w:rPr>
      </w:pPr>
      <w:bookmarkStart w:id="5" w:name="p4039"/>
      <w:bookmarkEnd w:id="5"/>
      <w:r>
        <w:rPr>
          <w:rFonts w:ascii="Times New Roman" w:eastAsia="Times New Roman" w:hAnsi="Times New Roman" w:cs="Times New Roman"/>
          <w:sz w:val="26"/>
          <w:szCs w:val="26"/>
          <w:lang w:eastAsia="ru-RU"/>
        </w:rPr>
        <w:t xml:space="preserve"> получатели бюджетных средств.</w:t>
      </w:r>
    </w:p>
    <w:p w:rsidR="000813C1" w:rsidRDefault="000813C1">
      <w:pPr>
        <w:spacing w:after="0" w:line="240" w:lineRule="auto"/>
        <w:ind w:firstLine="769"/>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3. Бюджетные полномочия Главы муниципального образования </w:t>
      </w:r>
      <w:proofErr w:type="spellStart"/>
      <w:r>
        <w:rPr>
          <w:rFonts w:ascii="Times New Roman" w:eastAsia="Times New Roman" w:hAnsi="Times New Roman" w:cs="Times New Roman"/>
          <w:b/>
          <w:bCs/>
          <w:sz w:val="26"/>
          <w:szCs w:val="26"/>
          <w:lang w:eastAsia="ru-RU"/>
        </w:rPr>
        <w:t>Весенненский</w:t>
      </w:r>
      <w:proofErr w:type="spellEnd"/>
      <w:r>
        <w:rPr>
          <w:rFonts w:ascii="Times New Roman" w:eastAsia="Times New Roman" w:hAnsi="Times New Roman" w:cs="Times New Roman"/>
          <w:b/>
          <w:bCs/>
          <w:sz w:val="26"/>
          <w:szCs w:val="26"/>
          <w:lang w:eastAsia="ru-RU"/>
        </w:rPr>
        <w:t xml:space="preserve"> сельсовет</w:t>
      </w:r>
    </w:p>
    <w:p w:rsidR="000813C1" w:rsidRDefault="000813C1">
      <w:pPr>
        <w:spacing w:after="0" w:line="240" w:lineRule="auto"/>
        <w:ind w:firstLine="709"/>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pStyle w:val="a8"/>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обеспечивает представление на утверждение Совета депутатов проекта бюджета поселения (проекта о внесении изменений в бюджет поселения) и отчета о его исполнении;</w:t>
      </w:r>
    </w:p>
    <w:p w:rsidR="000813C1" w:rsidRDefault="005626B2">
      <w:pPr>
        <w:pStyle w:val="a8"/>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осуществляет функции главного распорядителя и распорядителя бюджетных сре</w:t>
      </w:r>
      <w:proofErr w:type="gramStart"/>
      <w:r>
        <w:rPr>
          <w:rFonts w:ascii="Times New Roman" w:eastAsia="Times New Roman" w:hAnsi="Times New Roman" w:cs="Times New Roman"/>
          <w:sz w:val="26"/>
          <w:szCs w:val="26"/>
        </w:rPr>
        <w:t>дств пр</w:t>
      </w:r>
      <w:proofErr w:type="gramEnd"/>
      <w:r>
        <w:rPr>
          <w:rFonts w:ascii="Times New Roman" w:eastAsia="Times New Roman" w:hAnsi="Times New Roman" w:cs="Times New Roman"/>
          <w:sz w:val="26"/>
          <w:szCs w:val="26"/>
        </w:rPr>
        <w:t>и исполнении бюджета поселения, выполняет полномочия, связанные с открытием и ведением счетов в соответствии с бюджетным законодательством Российской Федерации.</w:t>
      </w:r>
    </w:p>
    <w:p w:rsidR="000813C1" w:rsidRDefault="000813C1">
      <w:pPr>
        <w:pStyle w:val="a8"/>
        <w:spacing w:after="0" w:line="240" w:lineRule="auto"/>
        <w:jc w:val="both"/>
        <w:rPr>
          <w:rFonts w:ascii="Times New Roman" w:eastAsia="Times New Roman" w:hAnsi="Times New Roman" w:cs="Times New Roman"/>
          <w:sz w:val="26"/>
          <w:szCs w:val="26"/>
        </w:rPr>
      </w:pPr>
    </w:p>
    <w:p w:rsidR="000813C1" w:rsidRDefault="005626B2">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Статья 4. Бюджетные полномочия Совета депутатов</w:t>
      </w:r>
    </w:p>
    <w:p w:rsidR="000813C1" w:rsidRDefault="005626B2">
      <w:pPr>
        <w:pStyle w:val="a8"/>
        <w:numPr>
          <w:ilvl w:val="0"/>
          <w:numId w:val="25"/>
        </w:numPr>
        <w:spacing w:after="0" w:line="240" w:lineRule="auto"/>
        <w:jc w:val="both"/>
        <w:rPr>
          <w:rFonts w:ascii="Times New Roman" w:eastAsia="Times New Roman" w:hAnsi="Times New Roman" w:cs="Times New Roman"/>
          <w:b/>
          <w:bCs/>
          <w:sz w:val="26"/>
          <w:szCs w:val="26"/>
          <w:lang w:eastAsia="ru-RU"/>
        </w:rPr>
      </w:pPr>
      <w:proofErr w:type="gramStart"/>
      <w:r>
        <w:rPr>
          <w:rFonts w:ascii="Times New Roman" w:eastAsia="Times New Roman" w:hAnsi="Times New Roman" w:cs="Times New Roman"/>
          <w:sz w:val="26"/>
          <w:szCs w:val="26"/>
          <w:lang w:eastAsia="ru-RU"/>
        </w:rPr>
        <w:t>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финансового контроля, осуществляют другие полномочия в соответствии с Бюджетным Кодексом,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bookmarkStart w:id="6" w:name="p4050"/>
      <w:bookmarkEnd w:id="6"/>
      <w:proofErr w:type="gramEnd"/>
    </w:p>
    <w:p w:rsidR="000813C1" w:rsidRDefault="005626B2">
      <w:pPr>
        <w:pStyle w:val="a8"/>
        <w:numPr>
          <w:ilvl w:val="0"/>
          <w:numId w:val="25"/>
        </w:numPr>
        <w:spacing w:after="0" w:line="240" w:lineRule="auto"/>
        <w:jc w:val="both"/>
        <w:rPr>
          <w:rFonts w:ascii="Times New Roman" w:eastAsia="Times New Roman" w:hAnsi="Times New Roman" w:cs="Times New Roman"/>
          <w:b/>
          <w:bCs/>
          <w:sz w:val="26"/>
          <w:szCs w:val="26"/>
          <w:lang w:eastAsia="ru-RU"/>
        </w:rPr>
      </w:pPr>
      <w:proofErr w:type="gramStart"/>
      <w:r>
        <w:rPr>
          <w:rFonts w:ascii="Times New Roman" w:eastAsia="Times New Roman" w:hAnsi="Times New Roman" w:cs="Times New Roman"/>
          <w:sz w:val="26"/>
          <w:szCs w:val="26"/>
          <w:lang w:eastAsia="ru-RU"/>
        </w:rPr>
        <w:t xml:space="preserve">Законодательным (представительным) органам в пределах их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w:t>
      </w:r>
      <w:r>
        <w:rPr>
          <w:rFonts w:ascii="Times New Roman" w:eastAsia="Times New Roman" w:hAnsi="Times New Roman" w:cs="Times New Roman"/>
          <w:sz w:val="26"/>
          <w:szCs w:val="26"/>
          <w:lang w:eastAsia="ru-RU"/>
        </w:rPr>
        <w:lastRenderedPageBreak/>
        <w:t>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roofErr w:type="gramEnd"/>
    </w:p>
    <w:p w:rsidR="000813C1" w:rsidRDefault="000813C1">
      <w:pPr>
        <w:jc w:val="both"/>
        <w:rPr>
          <w:rFonts w:ascii="Times New Roman" w:hAnsi="Times New Roman" w:cs="Times New Roman"/>
          <w:sz w:val="26"/>
          <w:szCs w:val="26"/>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4.1. Бюджетные полномочия Администрации Весенненского сельсовета</w:t>
      </w:r>
    </w:p>
    <w:p w:rsidR="000813C1" w:rsidRDefault="005626B2">
      <w:pPr>
        <w:pStyle w:val="paragraph"/>
        <w:spacing w:before="280" w:after="280"/>
        <w:jc w:val="both"/>
        <w:rPr>
          <w:sz w:val="26"/>
          <w:szCs w:val="26"/>
        </w:rPr>
      </w:pPr>
      <w:r>
        <w:rPr>
          <w:rStyle w:val="blk"/>
          <w:sz w:val="26"/>
          <w:szCs w:val="26"/>
        </w:rPr>
        <w:t xml:space="preserve">К бюджетным полномочиям </w:t>
      </w:r>
      <w:r>
        <w:rPr>
          <w:sz w:val="26"/>
          <w:szCs w:val="26"/>
        </w:rPr>
        <w:t xml:space="preserve">Администрации Весенненского сельсовета </w:t>
      </w:r>
      <w:r>
        <w:rPr>
          <w:rStyle w:val="blk"/>
          <w:sz w:val="26"/>
          <w:szCs w:val="26"/>
        </w:rPr>
        <w:t>относятся</w:t>
      </w:r>
      <w:r>
        <w:rPr>
          <w:sz w:val="26"/>
          <w:szCs w:val="26"/>
        </w:rPr>
        <w:t>:</w:t>
      </w:r>
    </w:p>
    <w:p w:rsidR="000813C1" w:rsidRDefault="005626B2">
      <w:pPr>
        <w:pStyle w:val="paragraph"/>
        <w:numPr>
          <w:ilvl w:val="0"/>
          <w:numId w:val="3"/>
        </w:numPr>
        <w:spacing w:before="280" w:after="0"/>
        <w:jc w:val="both"/>
        <w:rPr>
          <w:sz w:val="26"/>
          <w:szCs w:val="26"/>
        </w:rPr>
      </w:pPr>
      <w:r>
        <w:rPr>
          <w:sz w:val="26"/>
          <w:szCs w:val="26"/>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Pr>
          <w:sz w:val="26"/>
          <w:szCs w:val="26"/>
        </w:rPr>
        <w:t>контроля за</w:t>
      </w:r>
      <w:proofErr w:type="gramEnd"/>
      <w:r>
        <w:rPr>
          <w:sz w:val="26"/>
          <w:szCs w:val="26"/>
        </w:rPr>
        <w:t xml:space="preserve"> его исполнением и утверждения отчета об исполнении местного бюджета;</w:t>
      </w:r>
    </w:p>
    <w:p w:rsidR="000813C1" w:rsidRDefault="005626B2">
      <w:pPr>
        <w:pStyle w:val="paragraph"/>
        <w:numPr>
          <w:ilvl w:val="0"/>
          <w:numId w:val="3"/>
        </w:numPr>
        <w:spacing w:before="280" w:after="0"/>
        <w:jc w:val="both"/>
        <w:rPr>
          <w:sz w:val="26"/>
          <w:szCs w:val="26"/>
        </w:rPr>
      </w:pPr>
      <w:r>
        <w:rPr>
          <w:sz w:val="26"/>
          <w:szCs w:val="26"/>
        </w:rPr>
        <w:t xml:space="preserve">составление и рассмотрение проекта местного бюджета, утверждение и исполнение бюджета, осуществление </w:t>
      </w:r>
      <w:proofErr w:type="gramStart"/>
      <w:r>
        <w:rPr>
          <w:sz w:val="26"/>
          <w:szCs w:val="26"/>
        </w:rPr>
        <w:t>контроля за</w:t>
      </w:r>
      <w:proofErr w:type="gramEnd"/>
      <w:r>
        <w:rPr>
          <w:sz w:val="26"/>
          <w:szCs w:val="26"/>
        </w:rPr>
        <w:t xml:space="preserve"> его исполнением, составление и утверждение отчета об исполнении бюджета;</w:t>
      </w:r>
    </w:p>
    <w:p w:rsidR="000813C1" w:rsidRDefault="005626B2">
      <w:pPr>
        <w:pStyle w:val="paragraph"/>
        <w:numPr>
          <w:ilvl w:val="0"/>
          <w:numId w:val="3"/>
        </w:numPr>
        <w:spacing w:before="280" w:after="0"/>
        <w:jc w:val="both"/>
        <w:rPr>
          <w:sz w:val="26"/>
          <w:szCs w:val="26"/>
        </w:rPr>
      </w:pPr>
      <w:r>
        <w:rPr>
          <w:sz w:val="26"/>
          <w:szCs w:val="26"/>
        </w:rPr>
        <w:t>установление и исполнение расходных обязательств Весенненского сельсовета;</w:t>
      </w:r>
    </w:p>
    <w:p w:rsidR="000813C1" w:rsidRDefault="005626B2">
      <w:pPr>
        <w:pStyle w:val="paragraph"/>
        <w:numPr>
          <w:ilvl w:val="0"/>
          <w:numId w:val="3"/>
        </w:numPr>
        <w:spacing w:before="280" w:after="0"/>
        <w:jc w:val="both"/>
        <w:rPr>
          <w:sz w:val="26"/>
          <w:szCs w:val="26"/>
        </w:rPr>
      </w:pPr>
      <w:r>
        <w:rPr>
          <w:sz w:val="26"/>
          <w:szCs w:val="26"/>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813C1" w:rsidRDefault="005626B2">
      <w:pPr>
        <w:pStyle w:val="paragraph"/>
        <w:numPr>
          <w:ilvl w:val="0"/>
          <w:numId w:val="3"/>
        </w:numPr>
        <w:spacing w:before="280" w:after="0"/>
        <w:jc w:val="both"/>
        <w:rPr>
          <w:sz w:val="26"/>
          <w:szCs w:val="26"/>
        </w:rPr>
      </w:pPr>
      <w:r>
        <w:rPr>
          <w:sz w:val="26"/>
          <w:szCs w:val="26"/>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813C1" w:rsidRDefault="005626B2">
      <w:pPr>
        <w:pStyle w:val="paragraph"/>
        <w:numPr>
          <w:ilvl w:val="0"/>
          <w:numId w:val="3"/>
        </w:numPr>
        <w:spacing w:before="280" w:after="0"/>
        <w:jc w:val="both"/>
        <w:rPr>
          <w:sz w:val="26"/>
          <w:szCs w:val="26"/>
        </w:rPr>
      </w:pPr>
      <w:r>
        <w:rPr>
          <w:sz w:val="26"/>
          <w:szCs w:val="26"/>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813C1" w:rsidRDefault="005626B2">
      <w:pPr>
        <w:pStyle w:val="paragraph"/>
        <w:numPr>
          <w:ilvl w:val="0"/>
          <w:numId w:val="3"/>
        </w:numPr>
        <w:spacing w:before="280" w:after="280"/>
        <w:jc w:val="both"/>
        <w:rPr>
          <w:sz w:val="26"/>
          <w:szCs w:val="26"/>
        </w:rPr>
      </w:pPr>
      <w:r>
        <w:rPr>
          <w:sz w:val="26"/>
          <w:szCs w:val="26"/>
        </w:rPr>
        <w:t>иные бюджетные полномочия, отнесенные Бюджетным Кодексом к бюджетным полномочиям органов местного самоуправления.</w:t>
      </w:r>
    </w:p>
    <w:p w:rsidR="000813C1" w:rsidRDefault="005626B2">
      <w:pPr>
        <w:jc w:val="both"/>
        <w:rPr>
          <w:rStyle w:val="blk"/>
          <w:rFonts w:ascii="Times New Roman" w:hAnsi="Times New Roman" w:cs="Times New Roman"/>
          <w:b/>
          <w:sz w:val="26"/>
          <w:szCs w:val="26"/>
        </w:rPr>
      </w:pPr>
      <w:r>
        <w:rPr>
          <w:rStyle w:val="blk"/>
          <w:rFonts w:ascii="Times New Roman" w:hAnsi="Times New Roman" w:cs="Times New Roman"/>
          <w:b/>
          <w:sz w:val="26"/>
          <w:szCs w:val="26"/>
        </w:rPr>
        <w:t>Статья 4.2. Бюджетные полномочия органов муниципального финансового контроля</w:t>
      </w:r>
    </w:p>
    <w:p w:rsidR="000813C1" w:rsidRDefault="005626B2">
      <w:pPr>
        <w:pStyle w:val="a8"/>
        <w:numPr>
          <w:ilvl w:val="0"/>
          <w:numId w:val="4"/>
        </w:numPr>
        <w:jc w:val="both"/>
        <w:rPr>
          <w:rStyle w:val="blk"/>
          <w:rFonts w:ascii="Times New Roman" w:hAnsi="Times New Roman" w:cs="Times New Roman"/>
          <w:sz w:val="26"/>
          <w:szCs w:val="26"/>
        </w:rPr>
      </w:pPr>
      <w:r>
        <w:rPr>
          <w:rStyle w:val="blk"/>
          <w:rFonts w:ascii="Times New Roman" w:hAnsi="Times New Roman" w:cs="Times New Roman"/>
          <w:sz w:val="26"/>
          <w:szCs w:val="26"/>
        </w:rPr>
        <w:t>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Бюджетным Кодексом.</w:t>
      </w:r>
    </w:p>
    <w:p w:rsidR="000813C1" w:rsidRDefault="005626B2">
      <w:pPr>
        <w:pStyle w:val="a8"/>
        <w:numPr>
          <w:ilvl w:val="0"/>
          <w:numId w:val="4"/>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 xml:space="preserve">Счетная палата Усть-Абаканского района осуществляют бюджетные полномочия </w:t>
      </w:r>
      <w:proofErr w:type="gramStart"/>
      <w:r>
        <w:rPr>
          <w:rFonts w:ascii="Times New Roman" w:eastAsia="Times New Roman" w:hAnsi="Times New Roman" w:cs="Times New Roman"/>
          <w:sz w:val="26"/>
          <w:szCs w:val="26"/>
          <w:lang w:eastAsia="ru-RU"/>
        </w:rPr>
        <w:t>по</w:t>
      </w:r>
      <w:proofErr w:type="gramEnd"/>
      <w:r>
        <w:rPr>
          <w:rFonts w:ascii="Times New Roman" w:eastAsia="Times New Roman" w:hAnsi="Times New Roman" w:cs="Times New Roman"/>
          <w:sz w:val="26"/>
          <w:szCs w:val="26"/>
          <w:lang w:eastAsia="ru-RU"/>
        </w:rPr>
        <w:t>:</w:t>
      </w:r>
      <w:bookmarkStart w:id="7" w:name="dst3624"/>
      <w:bookmarkEnd w:id="7"/>
    </w:p>
    <w:p w:rsidR="000813C1" w:rsidRDefault="005626B2">
      <w:pPr>
        <w:pStyle w:val="a8"/>
        <w:numPr>
          <w:ilvl w:val="0"/>
          <w:numId w:val="5"/>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аудиту эффективности, направленному на определение экономности и результативности использования бюджетных средств;</w:t>
      </w:r>
      <w:bookmarkStart w:id="8" w:name="dst3625"/>
      <w:bookmarkEnd w:id="8"/>
    </w:p>
    <w:p w:rsidR="000813C1" w:rsidRDefault="005626B2">
      <w:pPr>
        <w:pStyle w:val="a8"/>
        <w:numPr>
          <w:ilvl w:val="0"/>
          <w:numId w:val="5"/>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lastRenderedPageBreak/>
        <w:t>экспертизе проектов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bookmarkStart w:id="9" w:name="dst3626"/>
      <w:bookmarkEnd w:id="9"/>
    </w:p>
    <w:p w:rsidR="000813C1" w:rsidRDefault="005626B2">
      <w:pPr>
        <w:pStyle w:val="a8"/>
        <w:numPr>
          <w:ilvl w:val="0"/>
          <w:numId w:val="5"/>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экспертизе муниципальных программ;</w:t>
      </w:r>
      <w:bookmarkStart w:id="10" w:name="dst3627"/>
      <w:bookmarkEnd w:id="10"/>
    </w:p>
    <w:p w:rsidR="000813C1" w:rsidRDefault="005626B2">
      <w:pPr>
        <w:pStyle w:val="a8"/>
        <w:numPr>
          <w:ilvl w:val="0"/>
          <w:numId w:val="5"/>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bookmarkStart w:id="11" w:name="dst4872"/>
      <w:bookmarkEnd w:id="11"/>
    </w:p>
    <w:p w:rsidR="000813C1" w:rsidRDefault="005626B2">
      <w:pPr>
        <w:pStyle w:val="a8"/>
        <w:numPr>
          <w:ilvl w:val="0"/>
          <w:numId w:val="5"/>
        </w:num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bookmarkStart w:id="12" w:name="dst3629"/>
      <w:bookmarkEnd w:id="12"/>
    </w:p>
    <w:p w:rsidR="000813C1" w:rsidRDefault="005626B2">
      <w:pPr>
        <w:pStyle w:val="a8"/>
        <w:numPr>
          <w:ilvl w:val="0"/>
          <w:numId w:val="5"/>
        </w:numPr>
        <w:jc w:val="both"/>
        <w:rPr>
          <w:rFonts w:ascii="Times New Roman" w:hAnsi="Times New Roman" w:cs="Times New Roman"/>
          <w:color w:val="FF0000"/>
          <w:sz w:val="26"/>
          <w:szCs w:val="26"/>
        </w:rPr>
      </w:pPr>
      <w:proofErr w:type="gramStart"/>
      <w:r>
        <w:rPr>
          <w:rFonts w:ascii="Times New Roman" w:eastAsia="Times New Roman" w:hAnsi="Times New Roman" w:cs="Times New Roman"/>
          <w:sz w:val="26"/>
          <w:szCs w:val="26"/>
          <w:lang w:eastAsia="ru-RU"/>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0813C1" w:rsidRDefault="005626B2">
      <w:pPr>
        <w:pStyle w:val="a8"/>
        <w:numPr>
          <w:ilvl w:val="0"/>
          <w:numId w:val="4"/>
        </w:numPr>
        <w:spacing w:after="0" w:line="240" w:lineRule="auto"/>
        <w:jc w:val="both"/>
        <w:rPr>
          <w:rFonts w:ascii="Times New Roman" w:eastAsia="Times New Roman" w:hAnsi="Times New Roman" w:cs="Times New Roman"/>
          <w:sz w:val="26"/>
          <w:szCs w:val="26"/>
          <w:lang w:eastAsia="ru-RU"/>
        </w:rPr>
      </w:pPr>
      <w:bookmarkStart w:id="13" w:name="dst4873"/>
      <w:bookmarkEnd w:id="13"/>
      <w:r>
        <w:rPr>
          <w:rFonts w:ascii="Times New Roman" w:eastAsia="Times New Roman" w:hAnsi="Times New Roman" w:cs="Times New Roman"/>
          <w:sz w:val="26"/>
          <w:szCs w:val="26"/>
          <w:lang w:eastAsia="ru-RU"/>
        </w:rPr>
        <w:t xml:space="preserve">Федеральное казначейство проводит анализ </w:t>
      </w:r>
      <w:hyperlink r:id="rId6" w:anchor="dst100011" w:history="1">
        <w:r>
          <w:rPr>
            <w:rFonts w:ascii="Times New Roman" w:eastAsia="Times New Roman" w:hAnsi="Times New Roman" w:cs="Times New Roman"/>
            <w:sz w:val="26"/>
            <w:szCs w:val="26"/>
            <w:lang w:eastAsia="ru-RU"/>
          </w:rPr>
          <w:t xml:space="preserve">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порядком, установленным Министерством финансов Российской Федерации.</w:t>
        </w:r>
      </w:hyperlink>
    </w:p>
    <w:p w:rsidR="000813C1" w:rsidRDefault="005626B2">
      <w:pPr>
        <w:pStyle w:val="a8"/>
        <w:spacing w:after="0" w:line="240" w:lineRule="auto"/>
        <w:ind w:left="4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bookmarkStart w:id="14" w:name="dst4875"/>
      <w:bookmarkEnd w:id="14"/>
    </w:p>
    <w:p w:rsidR="000813C1" w:rsidRDefault="005626B2">
      <w:pPr>
        <w:pStyle w:val="a8"/>
        <w:numPr>
          <w:ilvl w:val="0"/>
          <w:numId w:val="4"/>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Федеральное казначейство проводит анализ </w:t>
      </w:r>
      <w:hyperlink r:id="rId7" w:anchor="dst100011" w:history="1">
        <w:r>
          <w:rPr>
            <w:rFonts w:ascii="Times New Roman" w:eastAsia="Times New Roman" w:hAnsi="Times New Roman" w:cs="Times New Roman"/>
            <w:sz w:val="26"/>
            <w:szCs w:val="26"/>
            <w:lang w:eastAsia="ru-RU"/>
          </w:rPr>
          <w:t xml:space="preserve"> осуществления главными администраторами бюджетных средств, не являющимися органами, указанными в </w:t>
        </w:r>
      </w:hyperlink>
      <w:hyperlink r:id="rId8" w:anchor="dst4935" w:history="1">
        <w:r>
          <w:rPr>
            <w:rFonts w:ascii="Times New Roman" w:eastAsia="Times New Roman" w:hAnsi="Times New Roman" w:cs="Times New Roman"/>
            <w:sz w:val="26"/>
            <w:szCs w:val="26"/>
            <w:lang w:eastAsia="ru-RU"/>
          </w:rPr>
          <w:t>пункте 2 статьи 265</w:t>
        </w:r>
      </w:hyperlink>
      <w:r>
        <w:rPr>
          <w:rFonts w:ascii="Times New Roman" w:eastAsia="Times New Roman" w:hAnsi="Times New Roman" w:cs="Times New Roman"/>
          <w:sz w:val="26"/>
          <w:szCs w:val="26"/>
          <w:lang w:eastAsia="ru-RU"/>
        </w:rPr>
        <w:t xml:space="preserve"> Бюджетного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roofErr w:type="gramEnd"/>
    </w:p>
    <w:p w:rsidR="000813C1" w:rsidRDefault="005626B2">
      <w:pPr>
        <w:pStyle w:val="a8"/>
        <w:spacing w:after="0" w:line="240" w:lineRule="auto"/>
        <w:ind w:left="4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r:id="rId9" w:anchor="dst4935" w:history="1">
        <w:r>
          <w:rPr>
            <w:rFonts w:ascii="Times New Roman" w:eastAsia="Times New Roman" w:hAnsi="Times New Roman" w:cs="Times New Roman"/>
            <w:color w:val="0000FF"/>
            <w:sz w:val="26"/>
            <w:szCs w:val="26"/>
            <w:u w:val="single"/>
            <w:lang w:eastAsia="ru-RU"/>
          </w:rPr>
          <w:t>пункте 2 статьи 265</w:t>
        </w:r>
      </w:hyperlink>
      <w:r>
        <w:rPr>
          <w:rFonts w:ascii="Times New Roman" w:eastAsia="Times New Roman" w:hAnsi="Times New Roman" w:cs="Times New Roman"/>
          <w:sz w:val="26"/>
          <w:szCs w:val="26"/>
          <w:lang w:eastAsia="ru-RU"/>
        </w:rPr>
        <w:t xml:space="preserve"> Бюджетного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0813C1" w:rsidRDefault="005626B2">
      <w:pPr>
        <w:pStyle w:val="a8"/>
        <w:numPr>
          <w:ilvl w:val="0"/>
          <w:numId w:val="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r:id="rId10" w:anchor="dst4871" w:history="1">
        <w:r>
          <w:rPr>
            <w:rFonts w:ascii="Times New Roman" w:eastAsia="Times New Roman" w:hAnsi="Times New Roman" w:cs="Times New Roman"/>
            <w:color w:val="0000FF"/>
            <w:sz w:val="26"/>
            <w:szCs w:val="26"/>
            <w:u w:val="single"/>
            <w:lang w:eastAsia="ru-RU"/>
          </w:rPr>
          <w:t>пунктами 1</w:t>
        </w:r>
      </w:hyperlink>
      <w:r>
        <w:rPr>
          <w:rFonts w:ascii="Times New Roman" w:eastAsia="Times New Roman" w:hAnsi="Times New Roman" w:cs="Times New Roman"/>
          <w:sz w:val="26"/>
          <w:szCs w:val="26"/>
          <w:lang w:eastAsia="ru-RU"/>
        </w:rPr>
        <w:t xml:space="preserve"> и </w:t>
      </w:r>
      <w:hyperlink r:id="rId11" w:anchor="dst3623" w:history="1">
        <w:r>
          <w:rPr>
            <w:rFonts w:ascii="Times New Roman" w:eastAsia="Times New Roman" w:hAnsi="Times New Roman" w:cs="Times New Roman"/>
            <w:color w:val="0000FF"/>
            <w:sz w:val="26"/>
            <w:szCs w:val="26"/>
            <w:u w:val="single"/>
            <w:lang w:eastAsia="ru-RU"/>
          </w:rPr>
          <w:t>2</w:t>
        </w:r>
      </w:hyperlink>
      <w:r>
        <w:rPr>
          <w:rFonts w:ascii="Times New Roman" w:eastAsia="Times New Roman" w:hAnsi="Times New Roman" w:cs="Times New Roman"/>
          <w:sz w:val="26"/>
          <w:szCs w:val="26"/>
          <w:lang w:eastAsia="ru-RU"/>
        </w:rPr>
        <w:t xml:space="preserve"> настоящей статьи, осуществляются с соблюдением положений, установленных Федеральным </w:t>
      </w:r>
      <w:hyperlink r:id="rId12" w:anchor="dst0" w:history="1">
        <w:r>
          <w:rPr>
            <w:rFonts w:ascii="Times New Roman" w:eastAsia="Times New Roman" w:hAnsi="Times New Roman" w:cs="Times New Roman"/>
            <w:color w:val="0000FF"/>
            <w:sz w:val="26"/>
            <w:szCs w:val="26"/>
            <w:u w:val="single"/>
            <w:lang w:eastAsia="ru-RU"/>
          </w:rPr>
          <w:t>законом</w:t>
        </w:r>
      </w:hyperlink>
      <w:r>
        <w:rPr>
          <w:rFonts w:ascii="Times New Roman" w:eastAsia="Times New Roman" w:hAnsi="Times New Roman" w:cs="Times New Roman"/>
          <w:sz w:val="26"/>
          <w:szCs w:val="26"/>
          <w:lang w:eastAsia="ru-RU"/>
        </w:rPr>
        <w:t xml:space="preserve"> от 5 апреля 2013 года N 41-ФЗ "О Счетной палате Российской </w:t>
      </w:r>
      <w:r>
        <w:rPr>
          <w:rFonts w:ascii="Times New Roman" w:eastAsia="Times New Roman" w:hAnsi="Times New Roman" w:cs="Times New Roman"/>
          <w:sz w:val="26"/>
          <w:szCs w:val="26"/>
          <w:lang w:eastAsia="ru-RU"/>
        </w:rPr>
        <w:lastRenderedPageBreak/>
        <w:t xml:space="preserve">Федерации" и Федеральным </w:t>
      </w:r>
      <w:hyperlink r:id="rId13" w:anchor="dst0" w:history="1">
        <w:r>
          <w:rPr>
            <w:rFonts w:ascii="Times New Roman" w:eastAsia="Times New Roman" w:hAnsi="Times New Roman" w:cs="Times New Roman"/>
            <w:color w:val="0000FF"/>
            <w:sz w:val="26"/>
            <w:szCs w:val="26"/>
            <w:u w:val="single"/>
            <w:lang w:eastAsia="ru-RU"/>
          </w:rPr>
          <w:t>законом</w:t>
        </w:r>
      </w:hyperlink>
      <w:r>
        <w:rPr>
          <w:rFonts w:ascii="Times New Roman" w:eastAsia="Times New Roman" w:hAnsi="Times New Roman" w:cs="Times New Roman"/>
          <w:sz w:val="26"/>
          <w:szCs w:val="26"/>
          <w:lang w:eastAsia="ru-RU"/>
        </w:rPr>
        <w:t xml:space="preserve"> от 7 февраля 2011 года N 6-ФЗ "Об общих принципах организации и деятельности контрольно-счетных органов субъектов Российской</w:t>
      </w:r>
      <w:proofErr w:type="gramEnd"/>
      <w:r>
        <w:rPr>
          <w:rFonts w:ascii="Times New Roman" w:eastAsia="Times New Roman" w:hAnsi="Times New Roman" w:cs="Times New Roman"/>
          <w:sz w:val="26"/>
          <w:szCs w:val="26"/>
          <w:lang w:eastAsia="ru-RU"/>
        </w:rPr>
        <w:t xml:space="preserve"> Федерации и муниципальных образований"</w:t>
      </w:r>
    </w:p>
    <w:p w:rsidR="000813C1" w:rsidRDefault="000813C1">
      <w:pPr>
        <w:jc w:val="both"/>
        <w:rPr>
          <w:rFonts w:ascii="Times New Roman" w:hAnsi="Times New Roman" w:cs="Times New Roman"/>
          <w:sz w:val="26"/>
          <w:szCs w:val="26"/>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4.3. Бюджетные полномочия главного распорядителя бюджетных средств</w:t>
      </w:r>
    </w:p>
    <w:p w:rsidR="000813C1" w:rsidRDefault="005626B2">
      <w:pPr>
        <w:pStyle w:val="a8"/>
        <w:numPr>
          <w:ilvl w:val="0"/>
          <w:numId w:val="6"/>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распорядитель бюджетных средств обладает следующими бюджетными полномочиями:</w:t>
      </w:r>
      <w:bookmarkStart w:id="15" w:name="dst2322"/>
      <w:bookmarkEnd w:id="15"/>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обеспечивает результативность, адресность и целевой характер использования бюджетных сре</w:t>
      </w:r>
      <w:proofErr w:type="gramStart"/>
      <w:r>
        <w:rPr>
          <w:rFonts w:ascii="Times New Roman" w:eastAsia="Times New Roman" w:hAnsi="Times New Roman" w:cs="Times New Roman"/>
          <w:sz w:val="26"/>
          <w:szCs w:val="26"/>
          <w:lang w:eastAsia="ru-RU"/>
        </w:rPr>
        <w:t>дств в с</w:t>
      </w:r>
      <w:proofErr w:type="gramEnd"/>
      <w:r>
        <w:rPr>
          <w:rFonts w:ascii="Times New Roman" w:eastAsia="Times New Roman" w:hAnsi="Times New Roman" w:cs="Times New Roman"/>
          <w:sz w:val="26"/>
          <w:szCs w:val="26"/>
          <w:lang w:eastAsia="ru-RU"/>
        </w:rPr>
        <w:t>оответствии с утвержденными ему бюджетными ассигнованиями и лимитами бюджетных обязательств;</w:t>
      </w:r>
      <w:bookmarkStart w:id="16" w:name="dst2323"/>
      <w:bookmarkEnd w:id="16"/>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перечень подведомственных ему распорядителей и получателей бюджетных средств;</w:t>
      </w:r>
      <w:bookmarkStart w:id="17" w:name="dst2324"/>
      <w:bookmarkEnd w:id="17"/>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bookmarkStart w:id="18" w:name="dst2325"/>
      <w:bookmarkEnd w:id="18"/>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осуществляет планирование соответствующих расходов бюджета, составляет обоснования бюджетных ассигнований;</w:t>
      </w:r>
      <w:bookmarkStart w:id="19" w:name="dst2326"/>
      <w:bookmarkEnd w:id="19"/>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bookmarkStart w:id="20" w:name="dst2327"/>
      <w:bookmarkEnd w:id="20"/>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вносит предложения по формированию и изменению лимитов бюджетных обязательств;</w:t>
      </w:r>
      <w:bookmarkStart w:id="21" w:name="dst2328"/>
      <w:bookmarkEnd w:id="21"/>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вносит предложения по формированию и изменению сводной бюджетной росписи;</w:t>
      </w:r>
      <w:bookmarkStart w:id="22" w:name="dst3164"/>
      <w:bookmarkEnd w:id="22"/>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определяет </w:t>
      </w:r>
      <w:hyperlink r:id="rId14" w:anchor="dst100455" w:history="1">
        <w:r>
          <w:rPr>
            <w:rFonts w:ascii="Times New Roman" w:eastAsia="Times New Roman" w:hAnsi="Times New Roman" w:cs="Times New Roman"/>
            <w:sz w:val="26"/>
            <w:szCs w:val="26"/>
            <w:lang w:eastAsia="ru-RU"/>
          </w:rPr>
          <w:t>порядок</w:t>
        </w:r>
      </w:hyperlink>
      <w:r>
        <w:rPr>
          <w:rFonts w:ascii="Times New Roman" w:eastAsia="Times New Roman" w:hAnsi="Times New Roman" w:cs="Times New Roman"/>
          <w:sz w:val="26"/>
          <w:szCs w:val="26"/>
          <w:lang w:eastAsia="ru-RU"/>
        </w:rPr>
        <w:t xml:space="preserve"> утверждения бюджетных смет подведомственных получателей бюджетных средств, являющихся казенными учреждениями;</w:t>
      </w:r>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и утверждает государственные (муниципальные) задания;</w:t>
      </w:r>
      <w:bookmarkStart w:id="23" w:name="dst3633"/>
      <w:bookmarkEnd w:id="23"/>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bookmarkStart w:id="24" w:name="dst2333"/>
      <w:bookmarkStart w:id="25" w:name="dst3634"/>
      <w:bookmarkEnd w:id="24"/>
      <w:bookmarkEnd w:id="25"/>
    </w:p>
    <w:p w:rsidR="000813C1" w:rsidRDefault="005626B2">
      <w:pPr>
        <w:pStyle w:val="a8"/>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формирует бюджетную отчетность главного распорядителя бюджетных средств;</w:t>
      </w:r>
      <w:bookmarkStart w:id="26" w:name="dst3166"/>
      <w:bookmarkEnd w:id="26"/>
    </w:p>
    <w:p w:rsidR="000813C1" w:rsidRDefault="005626B2">
      <w:pPr>
        <w:pStyle w:val="a8"/>
        <w:spacing w:after="0" w:line="240" w:lineRule="auto"/>
        <w:ind w:left="10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 отвечает соответственно от имени муниципального образования по денежным обязательствам подведомственных ему получателей бюджетных средств;</w:t>
      </w:r>
      <w:bookmarkStart w:id="27" w:name="dst2334"/>
      <w:bookmarkEnd w:id="27"/>
    </w:p>
    <w:p w:rsidR="000813C1" w:rsidRDefault="005626B2">
      <w:pPr>
        <w:pStyle w:val="a8"/>
        <w:spacing w:after="0" w:line="240" w:lineRule="auto"/>
        <w:ind w:left="10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813C1" w:rsidRDefault="005626B2">
      <w:pPr>
        <w:spacing w:after="0" w:line="240" w:lineRule="auto"/>
        <w:jc w:val="both"/>
        <w:rPr>
          <w:rFonts w:ascii="Times New Roman" w:eastAsia="Times New Roman" w:hAnsi="Times New Roman" w:cs="Times New Roman"/>
          <w:sz w:val="26"/>
          <w:szCs w:val="26"/>
          <w:lang w:eastAsia="ru-RU"/>
        </w:rPr>
      </w:pPr>
      <w:bookmarkStart w:id="28" w:name="dst2335"/>
      <w:bookmarkEnd w:id="28"/>
      <w:r>
        <w:rPr>
          <w:rFonts w:ascii="Times New Roman" w:eastAsia="Times New Roman" w:hAnsi="Times New Roman" w:cs="Times New Roman"/>
          <w:sz w:val="26"/>
          <w:szCs w:val="26"/>
          <w:lang w:eastAsia="ru-RU"/>
        </w:rPr>
        <w:t>2.  Распорядитель бюджетных средств обладает следующими бюджетными полномочиями:</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29" w:name="dst2336"/>
      <w:bookmarkEnd w:id="29"/>
      <w:r>
        <w:rPr>
          <w:rFonts w:ascii="Times New Roman" w:eastAsia="Times New Roman" w:hAnsi="Times New Roman" w:cs="Times New Roman"/>
          <w:sz w:val="26"/>
          <w:szCs w:val="26"/>
          <w:lang w:eastAsia="ru-RU"/>
        </w:rPr>
        <w:t>1) осуществляет планирование соответствующих расходов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0" w:name="dst2337"/>
      <w:bookmarkEnd w:id="30"/>
      <w:r>
        <w:rPr>
          <w:rFonts w:ascii="Times New Roman" w:eastAsia="Times New Roman" w:hAnsi="Times New Roman" w:cs="Times New Roman"/>
          <w:sz w:val="26"/>
          <w:szCs w:val="26"/>
          <w:lang w:eastAsia="ru-RU"/>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1" w:name="dst2338"/>
      <w:bookmarkEnd w:id="31"/>
      <w:r>
        <w:rPr>
          <w:rFonts w:ascii="Times New Roman" w:eastAsia="Times New Roman" w:hAnsi="Times New Roman" w:cs="Times New Roman"/>
          <w:sz w:val="26"/>
          <w:szCs w:val="26"/>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2" w:name="dst3635"/>
      <w:bookmarkEnd w:id="32"/>
      <w:r>
        <w:rPr>
          <w:rFonts w:ascii="Times New Roman" w:eastAsia="Times New Roman" w:hAnsi="Times New Roman" w:cs="Times New Roman"/>
          <w:sz w:val="26"/>
          <w:szCs w:val="26"/>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3" w:name="dst2339"/>
      <w:bookmarkEnd w:id="33"/>
      <w:r>
        <w:rPr>
          <w:rFonts w:ascii="Times New Roman" w:eastAsia="Times New Roman" w:hAnsi="Times New Roman" w:cs="Times New Roman"/>
          <w:sz w:val="26"/>
          <w:szCs w:val="26"/>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4" w:name="dst2340"/>
      <w:bookmarkEnd w:id="34"/>
      <w:r>
        <w:rPr>
          <w:rFonts w:ascii="Times New Roman" w:eastAsia="Times New Roman" w:hAnsi="Times New Roman" w:cs="Times New Roman"/>
          <w:sz w:val="26"/>
          <w:szCs w:val="26"/>
          <w:lang w:eastAsia="ru-RU"/>
        </w:rPr>
        <w:t xml:space="preserve">3. Главный распорядитель бюджета муниципального образования выступает </w:t>
      </w:r>
      <w:proofErr w:type="gramStart"/>
      <w:r>
        <w:rPr>
          <w:rFonts w:ascii="Times New Roman" w:eastAsia="Times New Roman" w:hAnsi="Times New Roman" w:cs="Times New Roman"/>
          <w:sz w:val="26"/>
          <w:szCs w:val="26"/>
          <w:lang w:eastAsia="ru-RU"/>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Pr>
          <w:rFonts w:ascii="Times New Roman" w:eastAsia="Times New Roman" w:hAnsi="Times New Roman" w:cs="Times New Roman"/>
          <w:sz w:val="26"/>
          <w:szCs w:val="26"/>
          <w:lang w:eastAsia="ru-RU"/>
        </w:rPr>
        <w:t>:</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5" w:name="dst2341"/>
      <w:bookmarkEnd w:id="35"/>
      <w:r>
        <w:rPr>
          <w:rFonts w:ascii="Times New Roman" w:eastAsia="Times New Roman" w:hAnsi="Times New Roman" w:cs="Times New Roman"/>
          <w:sz w:val="26"/>
          <w:szCs w:val="26"/>
          <w:lang w:eastAsia="ru-RU"/>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6" w:name="dst3167"/>
      <w:bookmarkEnd w:id="36"/>
      <w:r>
        <w:rPr>
          <w:rFonts w:ascii="Times New Roman" w:eastAsia="Times New Roman" w:hAnsi="Times New Roman" w:cs="Times New Roman"/>
          <w:sz w:val="26"/>
          <w:szCs w:val="26"/>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7" w:name="dst103705"/>
      <w:bookmarkEnd w:id="37"/>
      <w:r>
        <w:rPr>
          <w:rFonts w:ascii="Times New Roman" w:eastAsia="Times New Roman" w:hAnsi="Times New Roman" w:cs="Times New Roman"/>
          <w:sz w:val="26"/>
          <w:szCs w:val="26"/>
          <w:lang w:eastAsia="ru-RU"/>
        </w:rPr>
        <w:t xml:space="preserve">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rFonts w:ascii="Times New Roman" w:eastAsia="Times New Roman" w:hAnsi="Times New Roman" w:cs="Times New Roman"/>
          <w:sz w:val="26"/>
          <w:szCs w:val="26"/>
          <w:lang w:eastAsia="ru-RU"/>
        </w:rPr>
        <w:t>Федерации полномочия главного распорядителя средств бюджета муниципального образования</w:t>
      </w:r>
      <w:proofErr w:type="gramEnd"/>
      <w:r>
        <w:rPr>
          <w:rFonts w:ascii="Times New Roman" w:eastAsia="Times New Roman" w:hAnsi="Times New Roman" w:cs="Times New Roman"/>
          <w:sz w:val="26"/>
          <w:szCs w:val="26"/>
          <w:lang w:eastAsia="ru-RU"/>
        </w:rPr>
        <w:t>.</w:t>
      </w:r>
    </w:p>
    <w:p w:rsidR="000813C1" w:rsidRDefault="000813C1">
      <w:pPr>
        <w:spacing w:after="0" w:line="240" w:lineRule="auto"/>
        <w:jc w:val="both"/>
        <w:rPr>
          <w:rFonts w:ascii="Times New Roman" w:eastAsia="Times New Roman" w:hAnsi="Times New Roman" w:cs="Times New Roman"/>
          <w:sz w:val="26"/>
          <w:szCs w:val="26"/>
          <w:lang w:eastAsia="ru-RU"/>
        </w:rPr>
      </w:pP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38" w:name="dst103706"/>
      <w:bookmarkStart w:id="39" w:name="dst4877"/>
      <w:bookmarkEnd w:id="38"/>
      <w:bookmarkEnd w:id="39"/>
      <w:r>
        <w:rPr>
          <w:rFonts w:ascii="Times New Roman" w:eastAsia="Times New Roman" w:hAnsi="Times New Roman" w:cs="Times New Roman"/>
          <w:sz w:val="26"/>
          <w:szCs w:val="26"/>
          <w:lang w:eastAsia="ru-RU"/>
        </w:rPr>
        <w:t xml:space="preserve">3.1. </w:t>
      </w:r>
      <w:proofErr w:type="gramStart"/>
      <w:r>
        <w:rPr>
          <w:rFonts w:ascii="Times New Roman" w:eastAsia="Times New Roman" w:hAnsi="Times New Roman" w:cs="Times New Roman"/>
          <w:sz w:val="26"/>
          <w:szCs w:val="26"/>
          <w:lang w:eastAsia="ru-RU"/>
        </w:rPr>
        <w:t xml:space="preserve">Главный распорядитель средств федерального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5" w:anchor="dst101" w:history="1">
        <w:r>
          <w:rPr>
            <w:rFonts w:ascii="Times New Roman" w:eastAsia="Times New Roman" w:hAnsi="Times New Roman" w:cs="Times New Roman"/>
            <w:sz w:val="26"/>
            <w:szCs w:val="26"/>
            <w:lang w:eastAsia="ru-RU"/>
          </w:rPr>
          <w:t>пунктом 3.1 статьи 1081</w:t>
        </w:r>
      </w:hyperlink>
      <w:r>
        <w:rPr>
          <w:rFonts w:ascii="Times New Roman" w:eastAsia="Times New Roman" w:hAnsi="Times New Roman" w:cs="Times New Roman"/>
          <w:sz w:val="26"/>
          <w:szCs w:val="26"/>
          <w:lang w:eastAsia="ru-RU"/>
        </w:rPr>
        <w:t xml:space="preserve"> Гражданского кодекса Российской Федерации к лицам, чьи действия (бездействие) повлекли возмещение вреда за счет соответственно муниципального образования.</w:t>
      </w:r>
      <w:proofErr w:type="gramEnd"/>
    </w:p>
    <w:p w:rsidR="000813C1" w:rsidRDefault="000813C1">
      <w:pPr>
        <w:jc w:val="both"/>
        <w:rPr>
          <w:rFonts w:ascii="Times New Roman" w:hAnsi="Times New Roman" w:cs="Times New Roman"/>
          <w:sz w:val="26"/>
          <w:szCs w:val="26"/>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4.4. Бюджетные полномочия главного администратора (администратора) доходов бюджета</w:t>
      </w:r>
    </w:p>
    <w:p w:rsidR="000813C1" w:rsidRDefault="000813C1">
      <w:pPr>
        <w:jc w:val="both"/>
        <w:rPr>
          <w:rFonts w:ascii="Times New Roman" w:hAnsi="Times New Roman" w:cs="Times New Roman"/>
          <w:sz w:val="26"/>
          <w:szCs w:val="26"/>
        </w:rPr>
      </w:pPr>
    </w:p>
    <w:p w:rsidR="000813C1" w:rsidRDefault="005626B2">
      <w:pPr>
        <w:pStyle w:val="a8"/>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администратор доходов бюджета обладает следующими бюджетными полномочиями:</w:t>
      </w:r>
      <w:bookmarkStart w:id="40" w:name="dst2347"/>
      <w:bookmarkEnd w:id="40"/>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перечень подведомственных ему администраторов доходов бюджета;</w:t>
      </w:r>
      <w:bookmarkStart w:id="41" w:name="dst2348"/>
      <w:bookmarkEnd w:id="41"/>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представляет сведения, необходимые для составления среднесрочного финансового плана и (или) проекта бюджета;</w:t>
      </w:r>
      <w:bookmarkStart w:id="42" w:name="dst2349"/>
      <w:bookmarkEnd w:id="42"/>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представляет сведения для составления и ведения кассового плана;</w:t>
      </w:r>
      <w:bookmarkStart w:id="43" w:name="dst2350"/>
      <w:bookmarkEnd w:id="43"/>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и представляет бюджетную отчетность главного администратора доходов бюджета;</w:t>
      </w:r>
      <w:bookmarkStart w:id="44" w:name="dst3946"/>
      <w:bookmarkEnd w:id="44"/>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ведет реестр источников доходов бюджета по закрепленным за ним источникам доходов на основании </w:t>
      </w:r>
      <w:proofErr w:type="gramStart"/>
      <w:r>
        <w:rPr>
          <w:rFonts w:ascii="Times New Roman" w:eastAsia="Times New Roman" w:hAnsi="Times New Roman" w:cs="Times New Roman"/>
          <w:sz w:val="26"/>
          <w:szCs w:val="26"/>
          <w:lang w:eastAsia="ru-RU"/>
        </w:rPr>
        <w:t>перечня источников доходов бюджетов бюджетной системы Российской Федерации</w:t>
      </w:r>
      <w:proofErr w:type="gramEnd"/>
      <w:r>
        <w:rPr>
          <w:rFonts w:ascii="Times New Roman" w:eastAsia="Times New Roman" w:hAnsi="Times New Roman" w:cs="Times New Roman"/>
          <w:sz w:val="26"/>
          <w:szCs w:val="26"/>
          <w:lang w:eastAsia="ru-RU"/>
        </w:rPr>
        <w:t>;</w:t>
      </w:r>
      <w:bookmarkStart w:id="45" w:name="dst4408"/>
      <w:bookmarkEnd w:id="45"/>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утверждает методику прогнозирования поступлений доходов в бюджет в соответствии с общими </w:t>
      </w:r>
      <w:hyperlink r:id="rId16" w:anchor="dst100010" w:history="1">
        <w:r>
          <w:rPr>
            <w:rFonts w:ascii="Times New Roman" w:eastAsia="Times New Roman" w:hAnsi="Times New Roman" w:cs="Times New Roman"/>
            <w:sz w:val="26"/>
            <w:szCs w:val="26"/>
            <w:lang w:eastAsia="ru-RU"/>
          </w:rPr>
          <w:t>требованиями</w:t>
        </w:r>
      </w:hyperlink>
      <w:r>
        <w:rPr>
          <w:rFonts w:ascii="Times New Roman" w:eastAsia="Times New Roman" w:hAnsi="Times New Roman" w:cs="Times New Roman"/>
          <w:sz w:val="26"/>
          <w:szCs w:val="26"/>
          <w:lang w:eastAsia="ru-RU"/>
        </w:rPr>
        <w:t xml:space="preserve"> к такой методике, установленными Правительством Российской Федерации;</w:t>
      </w:r>
    </w:p>
    <w:p w:rsidR="000813C1" w:rsidRDefault="005626B2">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813C1" w:rsidRDefault="005626B2">
      <w:pPr>
        <w:pStyle w:val="a8"/>
        <w:numPr>
          <w:ilvl w:val="0"/>
          <w:numId w:val="8"/>
        </w:numPr>
        <w:spacing w:after="0" w:line="240" w:lineRule="auto"/>
        <w:jc w:val="both"/>
        <w:rPr>
          <w:rFonts w:ascii="Times New Roman" w:eastAsia="Times New Roman" w:hAnsi="Times New Roman" w:cs="Times New Roman"/>
          <w:sz w:val="26"/>
          <w:szCs w:val="26"/>
          <w:lang w:eastAsia="ru-RU"/>
        </w:rPr>
      </w:pPr>
      <w:bookmarkStart w:id="46" w:name="dst2352"/>
      <w:bookmarkEnd w:id="46"/>
      <w:r>
        <w:rPr>
          <w:rFonts w:ascii="Times New Roman" w:eastAsia="Times New Roman" w:hAnsi="Times New Roman" w:cs="Times New Roman"/>
          <w:sz w:val="26"/>
          <w:szCs w:val="26"/>
          <w:lang w:eastAsia="ru-RU"/>
        </w:rPr>
        <w:t>Администратор доходов бюджета обладает следующими бюджетными полномочиями:</w:t>
      </w:r>
      <w:bookmarkStart w:id="47" w:name="dst2353"/>
      <w:bookmarkEnd w:id="47"/>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осуществляет начисление, учет и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правильностью исчисления, полнотой и своевременностью осуществления платежей в бюджет, пеней и штрафов по ним;</w:t>
      </w:r>
      <w:bookmarkStart w:id="48" w:name="dst2354"/>
      <w:bookmarkEnd w:id="48"/>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взыскание задолженности по платежам в бюджет, пеней и штрафов;</w:t>
      </w:r>
      <w:bookmarkStart w:id="49" w:name="dst2355"/>
      <w:bookmarkEnd w:id="49"/>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7" w:anchor="dst100194"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Министерством финансов Российской Федерации;</w:t>
      </w:r>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bookmarkStart w:id="50" w:name="dst2357"/>
      <w:bookmarkEnd w:id="50"/>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bookmarkStart w:id="51" w:name="dst3327"/>
      <w:bookmarkEnd w:id="51"/>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8" w:anchor="dst126" w:history="1">
        <w:r>
          <w:rPr>
            <w:rFonts w:ascii="Times New Roman" w:eastAsia="Times New Roman" w:hAnsi="Times New Roman" w:cs="Times New Roman"/>
            <w:sz w:val="26"/>
            <w:szCs w:val="26"/>
            <w:lang w:eastAsia="ru-RU"/>
          </w:rPr>
          <w:t>законом</w:t>
        </w:r>
      </w:hyperlink>
      <w:r>
        <w:rPr>
          <w:rFonts w:ascii="Times New Roman" w:eastAsia="Times New Roman" w:hAnsi="Times New Roman" w:cs="Times New Roman"/>
          <w:sz w:val="26"/>
          <w:szCs w:val="26"/>
          <w:lang w:eastAsia="ru-RU"/>
        </w:rPr>
        <w:t xml:space="preserve"> от 27 июля 2010 года N 210-ФЗ "Об организации предоставления государственных и муниципальных услуг";</w:t>
      </w:r>
      <w:proofErr w:type="gramEnd"/>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принимает решение о признании безнадежной к взысканию задолженности по платежам в бюджет;</w:t>
      </w:r>
      <w:bookmarkStart w:id="52" w:name="dst2358"/>
      <w:bookmarkEnd w:id="52"/>
    </w:p>
    <w:p w:rsidR="000813C1" w:rsidRDefault="005626B2">
      <w:pPr>
        <w:pStyle w:val="a8"/>
        <w:numPr>
          <w:ilvl w:val="0"/>
          <w:numId w:val="1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813C1" w:rsidRDefault="005626B2">
      <w:pPr>
        <w:pStyle w:val="a8"/>
        <w:numPr>
          <w:ilvl w:val="0"/>
          <w:numId w:val="8"/>
        </w:numPr>
        <w:spacing w:after="0" w:line="240" w:lineRule="auto"/>
        <w:jc w:val="both"/>
        <w:rPr>
          <w:rFonts w:ascii="Times New Roman" w:eastAsia="Times New Roman" w:hAnsi="Times New Roman" w:cs="Times New Roman"/>
          <w:sz w:val="26"/>
          <w:szCs w:val="26"/>
          <w:lang w:eastAsia="ru-RU"/>
        </w:rPr>
      </w:pPr>
      <w:bookmarkStart w:id="53" w:name="dst2359"/>
      <w:bookmarkEnd w:id="53"/>
      <w:r>
        <w:rPr>
          <w:rFonts w:ascii="Times New Roman" w:eastAsia="Times New Roman" w:hAnsi="Times New Roman" w:cs="Times New Roman"/>
          <w:sz w:val="26"/>
          <w:szCs w:val="26"/>
          <w:lang w:eastAsia="ru-RU"/>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bookmarkStart w:id="54" w:name="dst103742"/>
      <w:bookmarkEnd w:id="54"/>
    </w:p>
    <w:p w:rsidR="000813C1" w:rsidRDefault="005626B2">
      <w:pPr>
        <w:pStyle w:val="a8"/>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19" w:anchor="dst100015"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Правительством Российской Федерации.</w:t>
      </w:r>
    </w:p>
    <w:p w:rsidR="000813C1" w:rsidRDefault="005626B2">
      <w:pPr>
        <w:pStyle w:val="a8"/>
        <w:spacing w:after="0" w:line="240" w:lineRule="auto"/>
        <w:ind w:left="64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bookmarkStart w:id="55" w:name="dst3170"/>
      <w:bookmarkEnd w:id="55"/>
    </w:p>
    <w:p w:rsidR="000813C1" w:rsidRDefault="005626B2">
      <w:pPr>
        <w:pStyle w:val="a8"/>
        <w:spacing w:after="0" w:line="240" w:lineRule="auto"/>
        <w:ind w:left="64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bookmarkStart w:id="56" w:name="dst2363"/>
      <w:bookmarkEnd w:id="56"/>
    </w:p>
    <w:p w:rsidR="000813C1" w:rsidRDefault="005626B2">
      <w:pPr>
        <w:pStyle w:val="a8"/>
        <w:spacing w:after="0" w:line="240" w:lineRule="auto"/>
        <w:ind w:left="64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0" w:anchor="dst100008"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Правительством Российской Федерации.</w:t>
      </w:r>
    </w:p>
    <w:p w:rsidR="000813C1" w:rsidRDefault="005626B2">
      <w:pPr>
        <w:pStyle w:val="a8"/>
        <w:numPr>
          <w:ilvl w:val="0"/>
          <w:numId w:val="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bookmarkStart w:id="57" w:name="dst4228"/>
      <w:bookmarkEnd w:id="57"/>
      <w:r>
        <w:rPr>
          <w:rFonts w:ascii="Times New Roman" w:eastAsia="Times New Roman" w:hAnsi="Times New Roman" w:cs="Times New Roman"/>
          <w:sz w:val="26"/>
          <w:szCs w:val="26"/>
          <w:lang w:eastAsia="ru-RU"/>
        </w:rPr>
        <w:t xml:space="preserve"> Определение органов (должностных лиц) в качестве главных администраторов доходов бюджета Весенненского сельсовета осуществляется в порядке, установленном администрацией </w:t>
      </w:r>
      <w:proofErr w:type="spellStart"/>
      <w:r>
        <w:rPr>
          <w:rFonts w:ascii="Times New Roman" w:eastAsia="Times New Roman" w:hAnsi="Times New Roman" w:cs="Times New Roman"/>
          <w:sz w:val="26"/>
          <w:szCs w:val="26"/>
          <w:lang w:eastAsia="ru-RU"/>
        </w:rPr>
        <w:t>Усть</w:t>
      </w:r>
      <w:proofErr w:type="spell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баканского района</w:t>
      </w:r>
    </w:p>
    <w:p w:rsidR="000813C1" w:rsidRDefault="000813C1">
      <w:pPr>
        <w:pStyle w:val="a8"/>
        <w:spacing w:after="0" w:line="240" w:lineRule="auto"/>
        <w:ind w:left="644"/>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4.5. Бюджетные полномочия главного администратора (администратора) источников финансирования дефицита бюджета</w:t>
      </w:r>
    </w:p>
    <w:p w:rsidR="000813C1" w:rsidRDefault="000813C1">
      <w:pPr>
        <w:jc w:val="both"/>
        <w:rPr>
          <w:rFonts w:ascii="Times New Roman" w:hAnsi="Times New Roman" w:cs="Times New Roman"/>
          <w:sz w:val="26"/>
          <w:szCs w:val="26"/>
        </w:rPr>
      </w:pPr>
    </w:p>
    <w:p w:rsidR="000813C1" w:rsidRDefault="005626B2">
      <w:pPr>
        <w:pStyle w:val="a8"/>
        <w:numPr>
          <w:ilvl w:val="0"/>
          <w:numId w:val="1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администратор доходов бюджета обладает следующими бюджетными полномочиями:</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формирует перечень подведомственных ему администраторов доходов бюджета;</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представляет сведения, необходимые для составления среднесрочного финансового плана и (или) проекта бюджета;</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представляет сведения для составления и ведения кассового плана;</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и представляет бюджетную отчетность главного администратора доходов бюджета;</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ведет реестр источников доходов бюджета по закрепленным за ним источникам доходов на основании </w:t>
      </w:r>
      <w:proofErr w:type="gramStart"/>
      <w:r>
        <w:rPr>
          <w:rFonts w:ascii="Times New Roman" w:eastAsia="Times New Roman" w:hAnsi="Times New Roman" w:cs="Times New Roman"/>
          <w:sz w:val="26"/>
          <w:szCs w:val="26"/>
          <w:lang w:eastAsia="ru-RU"/>
        </w:rPr>
        <w:t>перечня источников доходов бюджетов бюджетной системы Российской Федерации</w:t>
      </w:r>
      <w:proofErr w:type="gramEnd"/>
      <w:r>
        <w:rPr>
          <w:rFonts w:ascii="Times New Roman" w:eastAsia="Times New Roman" w:hAnsi="Times New Roman" w:cs="Times New Roman"/>
          <w:sz w:val="26"/>
          <w:szCs w:val="26"/>
          <w:lang w:eastAsia="ru-RU"/>
        </w:rPr>
        <w:t>;</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утверждает методику прогнозирования поступлений доходов в бюджет в соответствии с общими </w:t>
      </w:r>
      <w:hyperlink r:id="rId21" w:anchor="dst100010" w:history="1">
        <w:r>
          <w:rPr>
            <w:rFonts w:ascii="Times New Roman" w:eastAsia="Times New Roman" w:hAnsi="Times New Roman" w:cs="Times New Roman"/>
            <w:sz w:val="26"/>
            <w:szCs w:val="26"/>
            <w:lang w:eastAsia="ru-RU"/>
          </w:rPr>
          <w:t>требованиями</w:t>
        </w:r>
      </w:hyperlink>
      <w:r>
        <w:rPr>
          <w:rFonts w:ascii="Times New Roman" w:eastAsia="Times New Roman" w:hAnsi="Times New Roman" w:cs="Times New Roman"/>
          <w:sz w:val="26"/>
          <w:szCs w:val="26"/>
          <w:lang w:eastAsia="ru-RU"/>
        </w:rPr>
        <w:t xml:space="preserve"> к такой методике, установленными Правительством Российской Федерации;</w:t>
      </w:r>
    </w:p>
    <w:p w:rsidR="000813C1" w:rsidRDefault="005626B2">
      <w:pPr>
        <w:pStyle w:val="a8"/>
        <w:numPr>
          <w:ilvl w:val="0"/>
          <w:numId w:val="1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813C1" w:rsidRDefault="005626B2">
      <w:pPr>
        <w:pStyle w:val="a8"/>
        <w:numPr>
          <w:ilvl w:val="0"/>
          <w:numId w:val="1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доходов бюджета обладает следующими бюджетными полномочиями:</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осуществляет начисление, учет и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правильностью исчисления, полнотой и своевременностью осуществления платежей в бюджет, пеней и штрафов по ним;</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взыскание задолженности по платежам в бюджет, пеней и штрафов;</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2" w:anchor="dst100194"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Министерством финансов Российской Федерации;</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3" w:anchor="dst126" w:history="1">
        <w:r>
          <w:rPr>
            <w:rFonts w:ascii="Times New Roman" w:eastAsia="Times New Roman" w:hAnsi="Times New Roman" w:cs="Times New Roman"/>
            <w:sz w:val="26"/>
            <w:szCs w:val="26"/>
            <w:lang w:eastAsia="ru-RU"/>
          </w:rPr>
          <w:t>законом</w:t>
        </w:r>
      </w:hyperlink>
      <w:r>
        <w:rPr>
          <w:rFonts w:ascii="Times New Roman" w:eastAsia="Times New Roman" w:hAnsi="Times New Roman" w:cs="Times New Roman"/>
          <w:sz w:val="26"/>
          <w:szCs w:val="26"/>
          <w:lang w:eastAsia="ru-RU"/>
        </w:rPr>
        <w:t xml:space="preserve"> от 27 июля 2010 года N 210-ФЗ "Об организации предоставления государственных и муниципальных услуг";</w:t>
      </w:r>
      <w:proofErr w:type="gramEnd"/>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принимает решение о признании безнадежной к взысканию задолженности по платежам в бюджет;</w:t>
      </w:r>
    </w:p>
    <w:p w:rsidR="000813C1" w:rsidRDefault="005626B2">
      <w:pPr>
        <w:pStyle w:val="a8"/>
        <w:numPr>
          <w:ilvl w:val="0"/>
          <w:numId w:val="1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813C1" w:rsidRDefault="005626B2">
      <w:pPr>
        <w:pStyle w:val="a8"/>
        <w:numPr>
          <w:ilvl w:val="0"/>
          <w:numId w:val="1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813C1" w:rsidRDefault="005626B2">
      <w:pPr>
        <w:pStyle w:val="a8"/>
        <w:numPr>
          <w:ilvl w:val="0"/>
          <w:numId w:val="1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24" w:anchor="dst100015"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Правительством Российской Федерации.</w:t>
      </w:r>
    </w:p>
    <w:p w:rsidR="000813C1" w:rsidRDefault="005626B2">
      <w:pPr>
        <w:pStyle w:val="a8"/>
        <w:spacing w:after="0" w:line="240" w:lineRule="auto"/>
        <w:ind w:left="9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0813C1" w:rsidRDefault="005626B2">
      <w:pPr>
        <w:pStyle w:val="a8"/>
        <w:spacing w:after="0" w:line="240" w:lineRule="auto"/>
        <w:ind w:left="9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813C1" w:rsidRDefault="005626B2">
      <w:pPr>
        <w:pStyle w:val="a8"/>
        <w:numPr>
          <w:ilvl w:val="0"/>
          <w:numId w:val="1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5" w:anchor="dst100008" w:history="1">
        <w:r>
          <w:rPr>
            <w:rFonts w:ascii="Times New Roman" w:eastAsia="Times New Roman" w:hAnsi="Times New Roman" w:cs="Times New Roman"/>
            <w:sz w:val="26"/>
            <w:szCs w:val="26"/>
            <w:lang w:eastAsia="ru-RU"/>
          </w:rPr>
          <w:t>порядке</w:t>
        </w:r>
      </w:hyperlink>
      <w:r>
        <w:rPr>
          <w:rFonts w:ascii="Times New Roman" w:eastAsia="Times New Roman" w:hAnsi="Times New Roman" w:cs="Times New Roman"/>
          <w:sz w:val="26"/>
          <w:szCs w:val="26"/>
          <w:lang w:eastAsia="ru-RU"/>
        </w:rPr>
        <w:t>, установленном Правительством Российской Федерации.</w:t>
      </w:r>
    </w:p>
    <w:p w:rsidR="000813C1" w:rsidRDefault="005626B2">
      <w:pPr>
        <w:pStyle w:val="a8"/>
        <w:spacing w:after="0" w:line="240" w:lineRule="auto"/>
        <w:ind w:left="9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0813C1" w:rsidRDefault="005626B2">
      <w:pPr>
        <w:pStyle w:val="a8"/>
        <w:spacing w:after="0" w:line="240" w:lineRule="auto"/>
        <w:ind w:left="9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Определение органов (должностных лиц) администрации Весенненского сельсовета осуществляется в порядке, установленном администрацией Усть-Абаканского района</w:t>
      </w:r>
    </w:p>
    <w:p w:rsidR="000813C1" w:rsidRDefault="000813C1">
      <w:pPr>
        <w:pStyle w:val="a8"/>
        <w:spacing w:after="0" w:line="240" w:lineRule="auto"/>
        <w:ind w:left="900"/>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Статья 4.6. Бюджетные полномочия главного распорядителя (распорядителя) бюджетных средств, главного администратора </w:t>
      </w:r>
      <w:r>
        <w:rPr>
          <w:rFonts w:ascii="Times New Roman" w:eastAsia="Times New Roman" w:hAnsi="Times New Roman" w:cs="Times New Roman"/>
          <w:b/>
          <w:bCs/>
          <w:sz w:val="26"/>
          <w:szCs w:val="26"/>
          <w:lang w:eastAsia="ru-RU"/>
        </w:rPr>
        <w:lastRenderedPageBreak/>
        <w:t>(администратора)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0813C1" w:rsidRDefault="000813C1">
      <w:pPr>
        <w:spacing w:after="0" w:line="240" w:lineRule="auto"/>
        <w:jc w:val="both"/>
        <w:rPr>
          <w:rFonts w:ascii="Times New Roman" w:eastAsia="Times New Roman" w:hAnsi="Times New Roman" w:cs="Times New Roman"/>
          <w:sz w:val="26"/>
          <w:szCs w:val="26"/>
          <w:lang w:eastAsia="ru-RU"/>
        </w:rPr>
      </w:pPr>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Pr>
          <w:rFonts w:ascii="Times New Roman" w:eastAsia="Times New Roman" w:hAnsi="Times New Roman" w:cs="Times New Roman"/>
          <w:sz w:val="26"/>
          <w:szCs w:val="26"/>
          <w:lang w:eastAsia="ru-RU"/>
        </w:rPr>
        <w:t>администратора источников финансирования дефицита бюджета</w:t>
      </w:r>
      <w:proofErr w:type="gramEnd"/>
      <w:r>
        <w:rPr>
          <w:rFonts w:ascii="Times New Roman" w:eastAsia="Times New Roman" w:hAnsi="Times New Roman" w:cs="Times New Roman"/>
          <w:sz w:val="26"/>
          <w:szCs w:val="26"/>
          <w:lang w:eastAsia="ru-RU"/>
        </w:rPr>
        <w:t>:</w:t>
      </w:r>
      <w:bookmarkStart w:id="58" w:name="dst4880"/>
      <w:bookmarkEnd w:id="58"/>
    </w:p>
    <w:p w:rsidR="000813C1" w:rsidRDefault="005626B2">
      <w:pPr>
        <w:pStyle w:val="a8"/>
        <w:numPr>
          <w:ilvl w:val="0"/>
          <w:numId w:val="15"/>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bookmarkStart w:id="59" w:name="dst4881"/>
      <w:bookmarkEnd w:id="59"/>
    </w:p>
    <w:p w:rsidR="000813C1" w:rsidRDefault="005626B2">
      <w:pPr>
        <w:pStyle w:val="a8"/>
        <w:numPr>
          <w:ilvl w:val="0"/>
          <w:numId w:val="15"/>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предложений о повышении качества финансового менеджмента, в том числе о повышении результативности и экономности использования бюджетных средств;</w:t>
      </w:r>
      <w:bookmarkStart w:id="60" w:name="dst4882"/>
      <w:bookmarkEnd w:id="60"/>
    </w:p>
    <w:p w:rsidR="000813C1" w:rsidRDefault="005626B2">
      <w:pPr>
        <w:pStyle w:val="a8"/>
        <w:numPr>
          <w:ilvl w:val="0"/>
          <w:numId w:val="15"/>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заключения о результатах исполнения решений, направленных на повышение качества финансового менеджмента.</w:t>
      </w:r>
      <w:bookmarkStart w:id="61" w:name="dst4883"/>
      <w:bookmarkEnd w:id="61"/>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Внутренний финансовый аудит осуществляется в целях:</w:t>
      </w:r>
      <w:bookmarkStart w:id="62" w:name="dst4884"/>
      <w:bookmarkEnd w:id="62"/>
    </w:p>
    <w:p w:rsidR="000813C1" w:rsidRDefault="005626B2">
      <w:pPr>
        <w:pStyle w:val="a8"/>
        <w:numPr>
          <w:ilvl w:val="0"/>
          <w:numId w:val="16"/>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bookmarkStart w:id="63" w:name="dst4885"/>
      <w:bookmarkEnd w:id="63"/>
    </w:p>
    <w:p w:rsidR="000813C1" w:rsidRDefault="005626B2">
      <w:pPr>
        <w:pStyle w:val="a8"/>
        <w:numPr>
          <w:ilvl w:val="0"/>
          <w:numId w:val="16"/>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anchor="dst4925" w:history="1">
        <w:r>
          <w:rPr>
            <w:rFonts w:ascii="Times New Roman" w:eastAsia="Times New Roman" w:hAnsi="Times New Roman" w:cs="Times New Roman"/>
            <w:sz w:val="26"/>
            <w:szCs w:val="26"/>
            <w:lang w:eastAsia="ru-RU"/>
          </w:rPr>
          <w:t>пунктом 5 статьи 264.1</w:t>
        </w:r>
      </w:hyperlink>
      <w:r>
        <w:rPr>
          <w:rFonts w:ascii="Times New Roman" w:eastAsia="Times New Roman" w:hAnsi="Times New Roman" w:cs="Times New Roman"/>
          <w:sz w:val="26"/>
          <w:szCs w:val="26"/>
          <w:lang w:eastAsia="ru-RU"/>
        </w:rPr>
        <w:t>Бюджетного Кодекса;</w:t>
      </w:r>
    </w:p>
    <w:p w:rsidR="000813C1" w:rsidRDefault="005626B2">
      <w:pPr>
        <w:pStyle w:val="a8"/>
        <w:numPr>
          <w:ilvl w:val="0"/>
          <w:numId w:val="16"/>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повышения качества финансового менеджмента.</w:t>
      </w:r>
      <w:bookmarkStart w:id="64" w:name="dst4887"/>
      <w:bookmarkEnd w:id="64"/>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w:t>
      </w:r>
      <w:r>
        <w:rPr>
          <w:rFonts w:ascii="Times New Roman" w:eastAsia="Times New Roman" w:hAnsi="Times New Roman" w:cs="Times New Roman"/>
          <w:sz w:val="26"/>
          <w:szCs w:val="26"/>
          <w:lang w:eastAsia="ru-RU"/>
        </w:rPr>
        <w:lastRenderedPageBreak/>
        <w:t>(администратора бюджетных средств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которому</w:t>
      </w:r>
      <w:proofErr w:type="gramEnd"/>
      <w:r>
        <w:rPr>
          <w:rFonts w:ascii="Times New Roman" w:eastAsia="Times New Roman" w:hAnsi="Times New Roman" w:cs="Times New Roman"/>
          <w:sz w:val="26"/>
          <w:szCs w:val="26"/>
          <w:lang w:eastAsia="ru-RU"/>
        </w:rPr>
        <w:t xml:space="preserve"> передаются указанные полномочия.</w:t>
      </w:r>
      <w:bookmarkStart w:id="65" w:name="dst4888"/>
      <w:bookmarkEnd w:id="65"/>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Администратор бюджетных сре</w:t>
      </w:r>
      <w:proofErr w:type="gramStart"/>
      <w:r>
        <w:rPr>
          <w:rFonts w:ascii="Times New Roman" w:eastAsia="Times New Roman" w:hAnsi="Times New Roman" w:cs="Times New Roman"/>
          <w:sz w:val="26"/>
          <w:szCs w:val="26"/>
          <w:lang w:eastAsia="ru-RU"/>
        </w:rPr>
        <w:t>дств впр</w:t>
      </w:r>
      <w:proofErr w:type="gramEnd"/>
      <w:r>
        <w:rPr>
          <w:rFonts w:ascii="Times New Roman" w:eastAsia="Times New Roman" w:hAnsi="Times New Roman" w:cs="Times New Roman"/>
          <w:sz w:val="26"/>
          <w:szCs w:val="26"/>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bookmarkStart w:id="66" w:name="dst3647"/>
      <w:bookmarkEnd w:id="66"/>
      <w:proofErr w:type="gramStart"/>
      <w:r>
        <w:rPr>
          <w:rFonts w:ascii="Times New Roman" w:eastAsia="Times New Roman" w:hAnsi="Times New Roman" w:cs="Times New Roman"/>
          <w:sz w:val="26"/>
          <w:szCs w:val="26"/>
          <w:lang w:eastAsia="ru-RU"/>
        </w:rPr>
        <w:t xml:space="preserve">Внутренний финансовый контроль и внутренний финансовый аудит осуществляются в соответствии с </w:t>
      </w:r>
      <w:hyperlink r:id="rId27" w:anchor="dst100009" w:history="1">
        <w:r>
          <w:rPr>
            <w:rFonts w:ascii="Times New Roman" w:eastAsia="Times New Roman" w:hAnsi="Times New Roman" w:cs="Times New Roman"/>
            <w:color w:val="0000FF"/>
            <w:sz w:val="26"/>
            <w:szCs w:val="26"/>
            <w:u w:val="single"/>
            <w:lang w:eastAsia="ru-RU"/>
          </w:rPr>
          <w:t>порядком</w:t>
        </w:r>
      </w:hyperlink>
      <w:r>
        <w:rPr>
          <w:rFonts w:ascii="Times New Roman" w:eastAsia="Times New Roman" w:hAnsi="Times New Roman" w:cs="Times New Roman"/>
          <w:sz w:val="26"/>
          <w:szCs w:val="26"/>
          <w:lang w:eastAsia="ru-RU"/>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нужд администрации Весенненского сельсовета, проводится:</w:t>
      </w:r>
      <w:bookmarkStart w:id="67" w:name="dst4890"/>
      <w:bookmarkEnd w:id="67"/>
    </w:p>
    <w:p w:rsidR="000813C1" w:rsidRDefault="005626B2">
      <w:pPr>
        <w:pStyle w:val="a8"/>
        <w:numPr>
          <w:ilvl w:val="0"/>
          <w:numId w:val="1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финансовым органом (органом управления государственным внебюджетным фондом) в установленном им порядке в отношении главных администраторов бюджетных средств администрации Весенненского сельсовета;</w:t>
      </w:r>
      <w:bookmarkStart w:id="68" w:name="dst4891"/>
      <w:bookmarkEnd w:id="68"/>
    </w:p>
    <w:p w:rsidR="000813C1" w:rsidRDefault="005626B2">
      <w:pPr>
        <w:pStyle w:val="a8"/>
        <w:numPr>
          <w:ilvl w:val="0"/>
          <w:numId w:val="1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главным администратором бюджетных средств в установленном им порядке в отношении подведомственных ему администраторов бюджетных средств</w:t>
      </w:r>
      <w:bookmarkStart w:id="69" w:name="dst4892"/>
      <w:bookmarkEnd w:id="69"/>
      <w:r>
        <w:rPr>
          <w:rFonts w:ascii="Times New Roman" w:eastAsia="Times New Roman" w:hAnsi="Times New Roman" w:cs="Times New Roman"/>
          <w:sz w:val="26"/>
          <w:szCs w:val="26"/>
          <w:lang w:eastAsia="ru-RU"/>
        </w:rPr>
        <w:t>.</w:t>
      </w:r>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Порядок проведения мониторинга качества финансового менеджмента определяет в том числе:</w:t>
      </w:r>
      <w:bookmarkStart w:id="70" w:name="dst4893"/>
      <w:bookmarkEnd w:id="70"/>
    </w:p>
    <w:p w:rsidR="000813C1" w:rsidRDefault="005626B2">
      <w:pPr>
        <w:pStyle w:val="a8"/>
        <w:numPr>
          <w:ilvl w:val="0"/>
          <w:numId w:val="1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bookmarkStart w:id="71" w:name="dst4894"/>
      <w:bookmarkEnd w:id="71"/>
    </w:p>
    <w:p w:rsidR="000813C1" w:rsidRDefault="005626B2">
      <w:pPr>
        <w:pStyle w:val="a8"/>
        <w:numPr>
          <w:ilvl w:val="0"/>
          <w:numId w:val="18"/>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правила формирования и представления отчета о результатах мониторинга качества финансового менеджмента.</w:t>
      </w:r>
      <w:bookmarkStart w:id="72" w:name="dst4895"/>
      <w:bookmarkEnd w:id="72"/>
    </w:p>
    <w:p w:rsidR="000813C1" w:rsidRDefault="005626B2">
      <w:pPr>
        <w:pStyle w:val="a8"/>
        <w:numPr>
          <w:ilvl w:val="0"/>
          <w:numId w:val="1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Главный администратор бюджетных средств Весенненского сельсовета</w:t>
      </w: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0813C1" w:rsidRDefault="000813C1">
      <w:pPr>
        <w:pStyle w:val="a8"/>
        <w:spacing w:after="0" w:line="240" w:lineRule="auto"/>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4.7. Бюджетные полномочия получателя бюджетных средств</w:t>
      </w:r>
    </w:p>
    <w:p w:rsidR="000813C1" w:rsidRDefault="005626B2">
      <w:pPr>
        <w:spacing w:after="0" w:line="240" w:lineRule="auto"/>
        <w:jc w:val="both"/>
        <w:rPr>
          <w:rFonts w:ascii="Times New Roman" w:eastAsia="Times New Roman" w:hAnsi="Times New Roman" w:cs="Times New Roman"/>
          <w:sz w:val="26"/>
          <w:szCs w:val="26"/>
          <w:lang w:eastAsia="ru-RU"/>
        </w:rPr>
      </w:pPr>
      <w:bookmarkStart w:id="73" w:name="p4284"/>
      <w:bookmarkStart w:id="74" w:name="p4283"/>
      <w:bookmarkStart w:id="75" w:name="p4281"/>
      <w:bookmarkStart w:id="76" w:name="p4280"/>
      <w:bookmarkEnd w:id="73"/>
      <w:bookmarkEnd w:id="74"/>
      <w:bookmarkEnd w:id="75"/>
      <w:bookmarkEnd w:id="76"/>
      <w:r>
        <w:rPr>
          <w:rFonts w:ascii="Times New Roman" w:eastAsia="Times New Roman" w:hAnsi="Times New Roman" w:cs="Times New Roman"/>
          <w:sz w:val="26"/>
          <w:szCs w:val="26"/>
          <w:lang w:eastAsia="ru-RU"/>
        </w:rPr>
        <w:t>Получатель бюджетных средств обладает следующими бюджетными полномочиями:</w:t>
      </w:r>
      <w:bookmarkStart w:id="77" w:name="p4285"/>
      <w:bookmarkEnd w:id="77"/>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составляет и исполняет бюджетную смету;</w:t>
      </w:r>
      <w:bookmarkStart w:id="78" w:name="p4286"/>
      <w:bookmarkEnd w:id="78"/>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bookmarkStart w:id="79" w:name="p4287"/>
      <w:bookmarkEnd w:id="79"/>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обеспечивает результативность, целевой характер использования предусмотренных ему бюджетных ассигнований;</w:t>
      </w:r>
      <w:bookmarkStart w:id="80" w:name="p4288"/>
      <w:bookmarkEnd w:id="80"/>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вносит соответствующему главному распорядителю (распорядителю) бюджетных сре</w:t>
      </w:r>
      <w:proofErr w:type="gramStart"/>
      <w:r>
        <w:rPr>
          <w:rFonts w:ascii="Times New Roman" w:eastAsia="Times New Roman" w:hAnsi="Times New Roman" w:cs="Times New Roman"/>
          <w:sz w:val="26"/>
          <w:szCs w:val="26"/>
          <w:lang w:eastAsia="ru-RU"/>
        </w:rPr>
        <w:t>дств пр</w:t>
      </w:r>
      <w:proofErr w:type="gramEnd"/>
      <w:r>
        <w:rPr>
          <w:rFonts w:ascii="Times New Roman" w:eastAsia="Times New Roman" w:hAnsi="Times New Roman" w:cs="Times New Roman"/>
          <w:sz w:val="26"/>
          <w:szCs w:val="26"/>
          <w:lang w:eastAsia="ru-RU"/>
        </w:rPr>
        <w:t>едложения по изменению бюджетной росписи;</w:t>
      </w:r>
      <w:bookmarkStart w:id="81" w:name="p4289"/>
      <w:bookmarkEnd w:id="81"/>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ведет бюджетный учет (обеспечивает ведение бюджетного учета);</w:t>
      </w:r>
      <w:bookmarkStart w:id="82" w:name="p4292"/>
      <w:bookmarkStart w:id="83" w:name="p4290"/>
      <w:bookmarkEnd w:id="82"/>
      <w:bookmarkEnd w:id="83"/>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bookmarkStart w:id="84" w:name="p4295"/>
      <w:bookmarkStart w:id="85" w:name="p4293"/>
      <w:bookmarkEnd w:id="84"/>
      <w:bookmarkEnd w:id="85"/>
    </w:p>
    <w:p w:rsidR="000813C1" w:rsidRDefault="005626B2">
      <w:pPr>
        <w:pStyle w:val="a8"/>
        <w:numPr>
          <w:ilvl w:val="0"/>
          <w:numId w:val="19"/>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0813C1">
      <w:pPr>
        <w:spacing w:after="0" w:line="240" w:lineRule="auto"/>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Раздел 3. СОСТАВЛЕНИЕ, РАССМОТРЕНИЕ И УТВЕРЖДЕНИЕ БЮДЖЕТА МУНИЦИПАЛЬНОГО ОБРАЗОВАНИЯ ВЕСЕННЕНСКИЙ СЕЛЬСОВЕТ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5. Составление проекта бюджета поселения</w:t>
      </w:r>
    </w:p>
    <w:p w:rsidR="000813C1" w:rsidRDefault="000813C1">
      <w:pPr>
        <w:spacing w:after="0" w:line="240" w:lineRule="auto"/>
        <w:jc w:val="both"/>
        <w:rPr>
          <w:rFonts w:ascii="Times New Roman" w:eastAsia="Times New Roman" w:hAnsi="Times New Roman" w:cs="Times New Roman"/>
          <w:sz w:val="26"/>
          <w:szCs w:val="26"/>
          <w:lang w:eastAsia="ru-RU"/>
        </w:rPr>
      </w:pP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Порядок и сроки составления проекта бюджета администрации Весенненского сельсовета с соблюдением требований, устанавливаемых Бюджетным Кодексом и в соответствии с Законом Республики Хакасия.</w:t>
      </w: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бюджета администрации</w:t>
      </w: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Весенненского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w:t>
      </w:r>
      <w:r>
        <w:rPr>
          <w:rFonts w:ascii="Times New Roman" w:eastAsia="Times New Roman" w:hAnsi="Times New Roman" w:cs="Times New Roman"/>
          <w:color w:val="000000" w:themeColor="text1"/>
          <w:sz w:val="26"/>
          <w:szCs w:val="26"/>
          <w:lang w:eastAsia="ru-RU"/>
        </w:rPr>
        <w:t xml:space="preserve"> в соответствии с законом Республики Хакасия Решением Совета депутатов </w:t>
      </w:r>
      <w:r>
        <w:rPr>
          <w:rFonts w:ascii="Times New Roman" w:eastAsia="Times New Roman" w:hAnsi="Times New Roman" w:cs="Times New Roman"/>
          <w:sz w:val="26"/>
          <w:szCs w:val="26"/>
          <w:lang w:eastAsia="ru-RU"/>
        </w:rPr>
        <w:t>Весенненского сельсовета.</w:t>
      </w: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если проект бюджета администрации Весенненского сельсовета</w:t>
      </w: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составляется и утверждается на очередной финансовый год, администрации Весенненского сельсовета разрабатывает и утверждает среднесрочный финансовый план муниципального образования.</w:t>
      </w: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администрации Весенненского сельсовета</w:t>
      </w: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Составление проекта бюджета основывается </w:t>
      </w:r>
      <w:proofErr w:type="gramStart"/>
      <w:r>
        <w:rPr>
          <w:rFonts w:ascii="Times New Roman" w:eastAsia="Times New Roman" w:hAnsi="Times New Roman" w:cs="Times New Roman"/>
          <w:sz w:val="26"/>
          <w:szCs w:val="26"/>
          <w:lang w:eastAsia="ru-RU"/>
        </w:rPr>
        <w:t>на</w:t>
      </w:r>
      <w:proofErr w:type="gramEnd"/>
      <w:r>
        <w:rPr>
          <w:rFonts w:ascii="Times New Roman" w:eastAsia="Times New Roman" w:hAnsi="Times New Roman" w:cs="Times New Roman"/>
          <w:sz w:val="26"/>
          <w:szCs w:val="26"/>
          <w:lang w:eastAsia="ru-RU"/>
        </w:rPr>
        <w:t>:</w:t>
      </w:r>
    </w:p>
    <w:p w:rsidR="000813C1" w:rsidRDefault="005626B2">
      <w:pPr>
        <w:pStyle w:val="a8"/>
        <w:numPr>
          <w:ilvl w:val="0"/>
          <w:numId w:val="21"/>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положениях</w:t>
      </w:r>
      <w:proofErr w:type="gramEnd"/>
      <w:r>
        <w:rPr>
          <w:rFonts w:ascii="Times New Roman" w:eastAsia="Times New Roman" w:hAnsi="Times New Roman" w:cs="Times New Roman"/>
          <w:sz w:val="26"/>
          <w:szCs w:val="2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813C1" w:rsidRDefault="005626B2">
      <w:pPr>
        <w:pStyle w:val="a8"/>
        <w:numPr>
          <w:ilvl w:val="0"/>
          <w:numId w:val="2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основных </w:t>
      </w:r>
      <w:proofErr w:type="gramStart"/>
      <w:r>
        <w:rPr>
          <w:rFonts w:ascii="Times New Roman" w:eastAsia="Times New Roman" w:hAnsi="Times New Roman" w:cs="Times New Roman"/>
          <w:sz w:val="26"/>
          <w:szCs w:val="26"/>
          <w:lang w:eastAsia="ru-RU"/>
        </w:rPr>
        <w:t>направлениях</w:t>
      </w:r>
      <w:proofErr w:type="gramEnd"/>
      <w:r>
        <w:rPr>
          <w:rFonts w:ascii="Times New Roman" w:eastAsia="Times New Roman" w:hAnsi="Times New Roman" w:cs="Times New Roman"/>
          <w:sz w:val="26"/>
          <w:szCs w:val="26"/>
          <w:lang w:eastAsia="ru-RU"/>
        </w:rPr>
        <w:t xml:space="preserve"> бюджетной, налоговой политики администрации Весенненского сельсовета</w:t>
      </w:r>
    </w:p>
    <w:p w:rsidR="000813C1" w:rsidRDefault="005626B2">
      <w:pPr>
        <w:pStyle w:val="a8"/>
        <w:numPr>
          <w:ilvl w:val="0"/>
          <w:numId w:val="21"/>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прогнозе</w:t>
      </w:r>
      <w:proofErr w:type="gramEnd"/>
      <w:r>
        <w:rPr>
          <w:rFonts w:ascii="Times New Roman" w:eastAsia="Times New Roman" w:hAnsi="Times New Roman" w:cs="Times New Roman"/>
          <w:sz w:val="26"/>
          <w:szCs w:val="26"/>
          <w:lang w:eastAsia="ru-RU"/>
        </w:rPr>
        <w:t xml:space="preserve"> социально-экономического развития;</w:t>
      </w:r>
    </w:p>
    <w:p w:rsidR="000813C1" w:rsidRDefault="005626B2">
      <w:pPr>
        <w:pStyle w:val="a8"/>
        <w:numPr>
          <w:ilvl w:val="0"/>
          <w:numId w:val="2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бюджетном </w:t>
      </w:r>
      <w:proofErr w:type="gramStart"/>
      <w:r>
        <w:rPr>
          <w:rFonts w:ascii="Times New Roman" w:eastAsia="Times New Roman" w:hAnsi="Times New Roman" w:cs="Times New Roman"/>
          <w:sz w:val="26"/>
          <w:szCs w:val="26"/>
          <w:lang w:eastAsia="ru-RU"/>
        </w:rPr>
        <w:t>прогнозе</w:t>
      </w:r>
      <w:proofErr w:type="gramEnd"/>
      <w:r>
        <w:rPr>
          <w:rFonts w:ascii="Times New Roman" w:eastAsia="Times New Roman" w:hAnsi="Times New Roman" w:cs="Times New Roman"/>
          <w:sz w:val="26"/>
          <w:szCs w:val="26"/>
          <w:lang w:eastAsia="ru-RU"/>
        </w:rPr>
        <w:t xml:space="preserve"> (проекте бюджетного прогноза, проекте изменений бюджетного прогноза) на долгосрочный период;</w:t>
      </w:r>
    </w:p>
    <w:p w:rsidR="000813C1" w:rsidRDefault="005626B2">
      <w:pPr>
        <w:pStyle w:val="a8"/>
        <w:numPr>
          <w:ilvl w:val="0"/>
          <w:numId w:val="21"/>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2603A" w:rsidRDefault="00AC5919">
      <w:pPr>
        <w:pStyle w:val="a8"/>
        <w:numPr>
          <w:ilvl w:val="0"/>
          <w:numId w:val="21"/>
        </w:numPr>
        <w:spacing w:after="0" w:line="240" w:lineRule="auto"/>
        <w:jc w:val="both"/>
        <w:rPr>
          <w:rFonts w:ascii="Times New Roman" w:eastAsia="Times New Roman" w:hAnsi="Times New Roman" w:cs="Times New Roman"/>
          <w:sz w:val="26"/>
          <w:szCs w:val="26"/>
          <w:lang w:eastAsia="ru-RU"/>
        </w:rPr>
      </w:pPr>
      <w:r w:rsidRPr="00AC5919">
        <w:rPr>
          <w:rFonts w:ascii="Times New Roman" w:eastAsia="Times New Roman" w:hAnsi="Times New Roman" w:cs="Times New Roman"/>
          <w:sz w:val="26"/>
          <w:szCs w:val="26"/>
          <w:lang w:eastAsia="ru-RU"/>
        </w:rPr>
        <w:t>д</w:t>
      </w:r>
      <w:r w:rsidR="0012603A" w:rsidRPr="00AC5919">
        <w:rPr>
          <w:rFonts w:ascii="Times New Roman" w:eastAsia="Times New Roman" w:hAnsi="Times New Roman" w:cs="Times New Roman"/>
          <w:sz w:val="26"/>
          <w:szCs w:val="26"/>
          <w:lang w:eastAsia="ru-RU"/>
        </w:rPr>
        <w:t>окументы</w:t>
      </w:r>
      <w:r w:rsidR="0012603A">
        <w:rPr>
          <w:rFonts w:ascii="Times New Roman" w:eastAsia="Times New Roman" w:hAnsi="Times New Roman" w:cs="Times New Roman"/>
          <w:sz w:val="26"/>
          <w:szCs w:val="26"/>
          <w:lang w:eastAsia="ru-RU"/>
        </w:rPr>
        <w:t>, определяющие цели национального развития Российской Федерации и направления деятельности органов публичной власти по их достижению.</w:t>
      </w:r>
    </w:p>
    <w:p w:rsidR="000813C1" w:rsidRDefault="005626B2">
      <w:pPr>
        <w:pStyle w:val="a8"/>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Непосредственное составление проекта бюджета осуществляется бухгалтерией администрации и руководители учреждений поселения. Иные органы исполнительной власти муниципального образования участвуют в подготовке проекта бюджета муниципального образования, материалов и документов, обязательных для представления одновременно с проектом бюджета, в соответствии со своей компетенцией и поручениями Главы МО.</w:t>
      </w:r>
    </w:p>
    <w:p w:rsidR="000813C1" w:rsidRDefault="000813C1">
      <w:pPr>
        <w:pStyle w:val="a8"/>
        <w:spacing w:after="0" w:line="240" w:lineRule="auto"/>
        <w:jc w:val="both"/>
        <w:rPr>
          <w:rFonts w:ascii="Times New Roman" w:eastAsia="Times New Roman" w:hAnsi="Times New Roman" w:cs="Times New Roman"/>
          <w:sz w:val="26"/>
          <w:szCs w:val="26"/>
          <w:lang w:eastAsia="ru-RU"/>
        </w:rPr>
      </w:pPr>
    </w:p>
    <w:p w:rsidR="000813C1" w:rsidRDefault="000813C1">
      <w:pPr>
        <w:pStyle w:val="a8"/>
        <w:spacing w:after="0" w:line="240" w:lineRule="auto"/>
        <w:jc w:val="both"/>
        <w:rPr>
          <w:rFonts w:ascii="Times New Roman" w:eastAsia="Times New Roman" w:hAnsi="Times New Roman" w:cs="Times New Roman"/>
          <w:sz w:val="26"/>
          <w:szCs w:val="26"/>
          <w:lang w:eastAsia="ru-RU"/>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6. Состав показателей, представляемых для рассмотрения и утверждения в проекте Решения о бюджете МО</w:t>
      </w:r>
    </w:p>
    <w:p w:rsidR="000813C1" w:rsidRDefault="000813C1">
      <w:pPr>
        <w:pStyle w:val="a8"/>
        <w:spacing w:after="0" w:line="240" w:lineRule="auto"/>
        <w:jc w:val="both"/>
        <w:rPr>
          <w:rFonts w:ascii="Times New Roman" w:eastAsia="Times New Roman" w:hAnsi="Times New Roman" w:cs="Times New Roman"/>
          <w:sz w:val="26"/>
          <w:szCs w:val="26"/>
          <w:lang w:eastAsia="ru-RU"/>
        </w:rPr>
      </w:pPr>
    </w:p>
    <w:p w:rsidR="000813C1" w:rsidRDefault="005626B2">
      <w:pPr>
        <w:pStyle w:val="a8"/>
        <w:numPr>
          <w:ilvl w:val="0"/>
          <w:numId w:val="2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Times New Roman" w:eastAsia="Times New Roman" w:hAnsi="Times New Roman" w:cs="Times New Roman"/>
          <w:sz w:val="26"/>
          <w:szCs w:val="26"/>
          <w:lang w:eastAsia="ru-RU"/>
        </w:rPr>
        <w:t>профицит</w:t>
      </w:r>
      <w:proofErr w:type="spellEnd"/>
      <w:r>
        <w:rPr>
          <w:rFonts w:ascii="Times New Roman" w:eastAsia="Times New Roman" w:hAnsi="Times New Roman" w:cs="Times New Roman"/>
          <w:sz w:val="26"/>
          <w:szCs w:val="26"/>
          <w:lang w:eastAsia="ru-RU"/>
        </w:rPr>
        <w:t>) бюджета, а также иные показатели, установленные Бюджетным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0813C1" w:rsidRDefault="005626B2">
      <w:pPr>
        <w:pStyle w:val="a8"/>
        <w:numPr>
          <w:ilvl w:val="0"/>
          <w:numId w:val="2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Решением о бюджете утверждается:</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главных администраторов доходов бюджета;</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главных </w:t>
      </w:r>
      <w:proofErr w:type="gramStart"/>
      <w:r>
        <w:rPr>
          <w:rFonts w:ascii="Times New Roman" w:eastAsia="Times New Roman" w:hAnsi="Times New Roman" w:cs="Times New Roman"/>
          <w:sz w:val="26"/>
          <w:szCs w:val="26"/>
          <w:lang w:eastAsia="ru-RU"/>
        </w:rPr>
        <w:t>администраторов источников финансирования дефицита бюджета</w:t>
      </w:r>
      <w:proofErr w:type="gramEnd"/>
      <w:r>
        <w:rPr>
          <w:rFonts w:ascii="Times New Roman" w:eastAsia="Times New Roman" w:hAnsi="Times New Roman" w:cs="Times New Roman"/>
          <w:sz w:val="26"/>
          <w:szCs w:val="26"/>
          <w:lang w:eastAsia="ru-RU"/>
        </w:rPr>
        <w:t>;</w:t>
      </w:r>
      <w:bookmarkStart w:id="86" w:name="p6675"/>
      <w:bookmarkEnd w:id="86"/>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Pr>
          <w:rFonts w:ascii="Times New Roman" w:eastAsia="Times New Roman" w:hAnsi="Times New Roman" w:cs="Times New Roman"/>
          <w:sz w:val="26"/>
          <w:szCs w:val="26"/>
          <w:lang w:eastAsia="ru-RU"/>
        </w:rPr>
        <w:t>непрограммным</w:t>
      </w:r>
      <w:proofErr w:type="spellEnd"/>
      <w:r>
        <w:rPr>
          <w:rFonts w:ascii="Times New Roman" w:eastAsia="Times New Roman" w:hAnsi="Times New Roman" w:cs="Times New Roman"/>
          <w:sz w:val="26"/>
          <w:szCs w:val="26"/>
          <w:lang w:eastAsia="ru-RU"/>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Pr>
          <w:rFonts w:ascii="Times New Roman" w:eastAsia="Times New Roman" w:hAnsi="Times New Roman" w:cs="Times New Roman"/>
          <w:sz w:val="26"/>
          <w:szCs w:val="26"/>
          <w:lang w:eastAsia="ru-RU"/>
        </w:rPr>
        <w:t>непрограммным</w:t>
      </w:r>
      <w:proofErr w:type="spellEnd"/>
      <w:r>
        <w:rPr>
          <w:rFonts w:ascii="Times New Roman" w:eastAsia="Times New Roman" w:hAnsi="Times New Roman" w:cs="Times New Roman"/>
          <w:sz w:val="26"/>
          <w:szCs w:val="26"/>
          <w:lang w:eastAsia="ru-RU"/>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Pr>
          <w:rFonts w:ascii="Times New Roman" w:eastAsia="Times New Roman" w:hAnsi="Times New Roman" w:cs="Times New Roman"/>
          <w:sz w:val="26"/>
          <w:szCs w:val="26"/>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Республики Хакасия, решением Совета депутатов Весенненского сельсовета;</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бюджетных ассигнований, направляемых на исполнение публичных нормативных обязательств;</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объем межбюджетных трансфертов, получаемых из других бюджетов и (или) предоставляемых другим бюджетам бюджетной системы </w:t>
      </w:r>
      <w:r>
        <w:rPr>
          <w:rFonts w:ascii="Times New Roman" w:eastAsia="Times New Roman" w:hAnsi="Times New Roman" w:cs="Times New Roman"/>
          <w:sz w:val="26"/>
          <w:szCs w:val="26"/>
          <w:lang w:eastAsia="ru-RU"/>
        </w:rPr>
        <w:lastRenderedPageBreak/>
        <w:t>Российской Федерации в очередном финансовом году (очередном финансовом году и плановом периоде);</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eastAsia="Times New Roman" w:hAnsi="Times New Roman" w:cs="Times New Roman"/>
          <w:sz w:val="26"/>
          <w:szCs w:val="26"/>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источники финансирования дефицита бюджета на очередной финансовый год (очередной финансовый год и плановый период);</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w:eastAsia="Times New Roman" w:hAnsi="Times New Roman" w:cs="Times New Roman"/>
          <w:sz w:val="26"/>
          <w:szCs w:val="26"/>
          <w:lang w:eastAsia="ru-RU"/>
        </w:rPr>
        <w:t>указанием</w:t>
      </w:r>
      <w:proofErr w:type="gramEnd"/>
      <w:r>
        <w:rPr>
          <w:rFonts w:ascii="Times New Roman" w:eastAsia="Times New Roman" w:hAnsi="Times New Roman" w:cs="Times New Roman"/>
          <w:sz w:val="26"/>
          <w:szCs w:val="26"/>
          <w:lang w:eastAsia="ru-RU"/>
        </w:rPr>
        <w:t xml:space="preserve"> в том числе верхнего предела долга по государственным или муниципальным гарантиям;</w:t>
      </w:r>
    </w:p>
    <w:p w:rsidR="000813C1" w:rsidRDefault="005626B2">
      <w:pPr>
        <w:pStyle w:val="a8"/>
        <w:numPr>
          <w:ilvl w:val="0"/>
          <w:numId w:val="2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иные показатели местного бюджета, установленные соответственно Бюджетным кодексом, законом Республики Хакасия, муниципальным правовым актом Совета депутатов.</w:t>
      </w:r>
    </w:p>
    <w:p w:rsidR="000813C1" w:rsidRDefault="005626B2">
      <w:pPr>
        <w:pStyle w:val="a8"/>
        <w:numPr>
          <w:ilvl w:val="0"/>
          <w:numId w:val="2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813C1" w:rsidRDefault="005626B2">
      <w:pPr>
        <w:pStyle w:val="a8"/>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Бюджетным Кодексом.</w:t>
      </w:r>
    </w:p>
    <w:p w:rsidR="000813C1" w:rsidRDefault="005626B2">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Изменение параметров планового периода местного бюджета осуществляется в соответствии с решением Совета депутатов Весенненского сельсовета.</w:t>
      </w:r>
    </w:p>
    <w:p w:rsidR="000813C1" w:rsidRDefault="005626B2">
      <w:pPr>
        <w:pStyle w:val="a8"/>
        <w:numPr>
          <w:ilvl w:val="0"/>
          <w:numId w:val="2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813C1" w:rsidRDefault="005626B2">
      <w:pPr>
        <w:pStyle w:val="a8"/>
        <w:numPr>
          <w:ilvl w:val="0"/>
          <w:numId w:val="2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0813C1" w:rsidRDefault="000813C1">
      <w:pPr>
        <w:jc w:val="both"/>
        <w:rPr>
          <w:rFonts w:ascii="Times New Roman" w:hAnsi="Times New Roman" w:cs="Times New Roman"/>
          <w:sz w:val="26"/>
          <w:szCs w:val="26"/>
        </w:rPr>
      </w:pPr>
    </w:p>
    <w:p w:rsidR="000813C1" w:rsidRDefault="005626B2">
      <w:pPr>
        <w:jc w:val="both"/>
        <w:rPr>
          <w:rFonts w:ascii="Times New Roman" w:hAnsi="Times New Roman" w:cs="Times New Roman"/>
          <w:b/>
          <w:sz w:val="26"/>
          <w:szCs w:val="26"/>
        </w:rPr>
      </w:pPr>
      <w:r>
        <w:rPr>
          <w:rFonts w:ascii="Times New Roman" w:hAnsi="Times New Roman" w:cs="Times New Roman"/>
          <w:b/>
          <w:sz w:val="26"/>
          <w:szCs w:val="26"/>
        </w:rPr>
        <w:t>Статья 7. Документы и материалы, представляемые в Совет депутатов одновременно с проектом Решения о бюджете</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Одновременно с проектом решения о бюджете </w:t>
      </w:r>
      <w:r>
        <w:rPr>
          <w:rFonts w:ascii="Times New Roman" w:hAnsi="Times New Roman" w:cs="Times New Roman"/>
          <w:sz w:val="26"/>
          <w:szCs w:val="26"/>
        </w:rPr>
        <w:t xml:space="preserve">в Совет депутатов </w:t>
      </w:r>
      <w:r>
        <w:rPr>
          <w:rFonts w:ascii="Times New Roman" w:eastAsia="Times New Roman" w:hAnsi="Times New Roman" w:cs="Times New Roman"/>
          <w:sz w:val="26"/>
          <w:szCs w:val="26"/>
          <w:lang w:eastAsia="ru-RU"/>
        </w:rPr>
        <w:t>представляются:</w:t>
      </w:r>
      <w:bookmarkStart w:id="87" w:name="dst103561"/>
      <w:bookmarkEnd w:id="87"/>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основные направления бюджетной, налоговой политики администрации Весенненского сельсовета;</w:t>
      </w:r>
      <w:bookmarkStart w:id="88" w:name="dst102699"/>
      <w:bookmarkEnd w:id="88"/>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предварительные итоги социально-экономического развития администрации Весенненского сельсовета за истекший период текущего финансового года и ожидаемые итоги социально-экономического развития администрации Весенненского сельсовета за текущий финансовый год;</w:t>
      </w:r>
      <w:bookmarkStart w:id="89" w:name="dst102700"/>
      <w:bookmarkEnd w:id="89"/>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прогноз социально-экономического развития Весенненского сельсовета;</w:t>
      </w:r>
      <w:bookmarkStart w:id="90" w:name="dst103302"/>
      <w:bookmarkEnd w:id="90"/>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прогноз основных характеристик (общий объем доходов, общий объем расходов, дефицита (</w:t>
      </w:r>
      <w:proofErr w:type="spellStart"/>
      <w:r>
        <w:rPr>
          <w:rFonts w:ascii="Times New Roman" w:eastAsia="Times New Roman" w:hAnsi="Times New Roman" w:cs="Times New Roman"/>
          <w:sz w:val="26"/>
          <w:szCs w:val="26"/>
          <w:lang w:eastAsia="ru-RU"/>
        </w:rPr>
        <w:t>профицита</w:t>
      </w:r>
      <w:proofErr w:type="spellEnd"/>
      <w:r>
        <w:rPr>
          <w:rFonts w:ascii="Times New Roman" w:eastAsia="Times New Roman" w:hAnsi="Times New Roman" w:cs="Times New Roman"/>
          <w:sz w:val="26"/>
          <w:szCs w:val="26"/>
          <w:lang w:eastAsia="ru-RU"/>
        </w:rPr>
        <w:t>) бюджета) консолидированного бюджета Весенненского сельсовета на очередной финансовый год и плановый период, либо утвержденный среднесрочный финансовый план;</w:t>
      </w:r>
      <w:bookmarkStart w:id="91" w:name="dst102702"/>
      <w:bookmarkEnd w:id="91"/>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пояснительная записка к проекту бюджета;</w:t>
      </w:r>
      <w:bookmarkStart w:id="92" w:name="dst102703"/>
      <w:bookmarkEnd w:id="92"/>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bookmarkStart w:id="93" w:name="dst102709"/>
      <w:bookmarkEnd w:id="93"/>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оценка ожидаемого исполнения бюджета на текущий финансовый год;</w:t>
      </w:r>
      <w:bookmarkStart w:id="94" w:name="dst3651"/>
      <w:bookmarkStart w:id="95" w:name="dst102710"/>
      <w:bookmarkEnd w:id="94"/>
      <w:bookmarkEnd w:id="95"/>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bookmarkStart w:id="96" w:name="dst4290"/>
      <w:bookmarkEnd w:id="96"/>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реестры </w:t>
      </w:r>
      <w:proofErr w:type="gramStart"/>
      <w:r>
        <w:rPr>
          <w:rFonts w:ascii="Times New Roman" w:eastAsia="Times New Roman" w:hAnsi="Times New Roman" w:cs="Times New Roman"/>
          <w:sz w:val="26"/>
          <w:szCs w:val="26"/>
          <w:lang w:eastAsia="ru-RU"/>
        </w:rPr>
        <w:t>источников доходов бюджетов бюджетной системы Российской Федерации</w:t>
      </w:r>
      <w:proofErr w:type="gramEnd"/>
      <w:r>
        <w:rPr>
          <w:rFonts w:ascii="Times New Roman" w:eastAsia="Times New Roman" w:hAnsi="Times New Roman" w:cs="Times New Roman"/>
          <w:sz w:val="26"/>
          <w:szCs w:val="26"/>
          <w:lang w:eastAsia="ru-RU"/>
        </w:rPr>
        <w:t>;</w:t>
      </w:r>
      <w:bookmarkStart w:id="97" w:name="dst102712"/>
      <w:bookmarkEnd w:id="97"/>
    </w:p>
    <w:p w:rsidR="000813C1" w:rsidRDefault="005626B2">
      <w:pPr>
        <w:pStyle w:val="a8"/>
        <w:numPr>
          <w:ilvl w:val="0"/>
          <w:numId w:val="2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иные документы и материалы.</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98" w:name="dst3851"/>
      <w:bookmarkEnd w:id="98"/>
      <w:r>
        <w:rPr>
          <w:rFonts w:ascii="Times New Roman" w:eastAsia="Times New Roman" w:hAnsi="Times New Roman" w:cs="Times New Roman"/>
          <w:sz w:val="26"/>
          <w:szCs w:val="26"/>
          <w:lang w:eastAsia="ru-RU"/>
        </w:rPr>
        <w:t xml:space="preserve">В случае утверждения решением Совета депутатов Весенненского сельсовета о бюджете распределения бюджетных ассигнований по муниципальным программам и </w:t>
      </w:r>
      <w:proofErr w:type="spellStart"/>
      <w:r>
        <w:rPr>
          <w:rFonts w:ascii="Times New Roman" w:eastAsia="Times New Roman" w:hAnsi="Times New Roman" w:cs="Times New Roman"/>
          <w:sz w:val="26"/>
          <w:szCs w:val="26"/>
          <w:lang w:eastAsia="ru-RU"/>
        </w:rPr>
        <w:t>непрограммным</w:t>
      </w:r>
      <w:proofErr w:type="spellEnd"/>
      <w:r>
        <w:rPr>
          <w:rFonts w:ascii="Times New Roman" w:eastAsia="Times New Roman" w:hAnsi="Times New Roman" w:cs="Times New Roman"/>
          <w:sz w:val="26"/>
          <w:szCs w:val="26"/>
          <w:lang w:eastAsia="ru-RU"/>
        </w:rPr>
        <w:t xml:space="preserve"> направлениям деятельности к проекту решения Совета депутатов Весенненского сельсовета о бюджете представляются паспорта муниципальных программ (проекты изменений в указанные паспорта).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99" w:name="dst103305"/>
      <w:bookmarkEnd w:id="99"/>
      <w:r>
        <w:rPr>
          <w:rFonts w:ascii="Times New Roman" w:eastAsia="Times New Roman" w:hAnsi="Times New Roman" w:cs="Times New Roman"/>
          <w:sz w:val="26"/>
          <w:szCs w:val="26"/>
          <w:lang w:eastAsia="ru-RU"/>
        </w:rPr>
        <w:t>В случае</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если проект решения Совета депутатов Весенненского сельсовета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Весенненского сельсовета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8. Общие условия рассмотрения проекта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Проект Решения о бюджете рассматривается в одном чтении.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Предложения и поправки, вносимые к проекту Решения о бюджете, предусматривающие увеличение отдельных статей расходов местного бюджета, должны быть сбалансированными, то есть предусматривать одновременное согласованное изменение доходов и расходов бюджета либо их перераспределение.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9. Внесение проекта Решения о бюджете в Совет депутатов</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 Проект Решения о бюджете считается внесенным в срок, если он представлен Главой МО в Совет депутатов не позднее 15 ноября текущего года.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Проект Решения о бюджете уточняет показатели утвержденного бюджета планового периода и утверждает показатели второго года планового периода составляемого бюджета.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Уточнение параметров планового периода утверждаемого бюджета предусматривает: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утверждение уточнений показателей, являющихся предметом рассмотрения проекта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В течение суток со дня внесения проекта Решения о бюджете в Совет депутатов Председатель Совета депутатов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(далее - Председатель Совета) направляет его в постоянную комиссию по бюджету финансам и налогам Совета депутатов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w:t>
      </w:r>
      <w:proofErr w:type="gramStart"/>
      <w:r>
        <w:rPr>
          <w:rFonts w:ascii="Times New Roman" w:eastAsia="Times New Roman" w:hAnsi="Times New Roman" w:cs="Times New Roman"/>
          <w:sz w:val="26"/>
          <w:szCs w:val="26"/>
          <w:lang w:eastAsia="ru-RU"/>
        </w:rPr>
        <w:t>т(</w:t>
      </w:r>
      <w:proofErr w:type="gramEnd"/>
      <w:r>
        <w:rPr>
          <w:rFonts w:ascii="Times New Roman" w:eastAsia="Times New Roman" w:hAnsi="Times New Roman" w:cs="Times New Roman"/>
          <w:sz w:val="26"/>
          <w:szCs w:val="26"/>
          <w:lang w:eastAsia="ru-RU"/>
        </w:rPr>
        <w:t>далее - комиссия по бюджету), для проведения в течение двух рабочих дней заседания комитета по бюджету по подготовке заключения о соответствии состава показателей и представленных документов и материалов требованиям статьей и настоящего Положения.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Комиссия по бюджету принимает решение о предоставлении проекта Решения о бюджете к рассмотрению Советом депутатов либо о его возврате Главе МО на доработку, если состав представленных показателей не соответствует требованиям статьи настоящего Положения.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Доработанный проект Решения о бюджете со всеми необходимыми документами и материалами должен быть представлен Главой МО в Совет депутатов в течение 5 дней со дня возвращения его на доработку и рассмотрен в соответствии с Бюджетным Положением.</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 случае соответствия состава показателей требованиям статьи</w:t>
      </w:r>
      <w:proofErr w:type="gramStart"/>
      <w:r>
        <w:rPr>
          <w:rFonts w:ascii="Times New Roman" w:eastAsia="Times New Roman" w:hAnsi="Times New Roman" w:cs="Times New Roman"/>
          <w:sz w:val="26"/>
          <w:szCs w:val="26"/>
          <w:lang w:eastAsia="ru-RU"/>
        </w:rPr>
        <w:t xml:space="preserve"> -- </w:t>
      </w:r>
      <w:proofErr w:type="gramEnd"/>
      <w:r>
        <w:rPr>
          <w:rFonts w:ascii="Times New Roman" w:eastAsia="Times New Roman" w:hAnsi="Times New Roman" w:cs="Times New Roman"/>
          <w:sz w:val="26"/>
          <w:szCs w:val="26"/>
          <w:lang w:eastAsia="ru-RU"/>
        </w:rPr>
        <w:t>настоящего Решения Совет депутатов принимает решение об опубликовании проекта Решения о бюджете, а также о дате, времени и месте проведения публичных слушаний по проекту Решения о бюджете и направляет данное решение в печатные средства массовой информации для официального опубликования.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10. Публичные слушания по проекту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Публичные слушания по проекту Решения о бюджете (далее - публичные слушания) проводятся до рассмотрения Советом депутатов проекта Решения о бюджете не ранее чем через 15 дней с момента его официального опубликования.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Организация публичных слушаний осуществляется Советом депутатов.</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Одновременно с опубликованием проекта Решения о бюджете, о проведении публичных слушаний, дате, времени и месте их проведения, сообщается комиссии по бюджету, осуществляющей сбор замечаний и предложений к проекту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В публичных слушаниях принимают участие депутаты Совета депутатов муниципального образования </w:t>
      </w:r>
      <w:proofErr w:type="spellStart"/>
      <w:r>
        <w:rPr>
          <w:rFonts w:ascii="Times New Roman" w:eastAsia="Times New Roman" w:hAnsi="Times New Roman" w:cs="Times New Roman"/>
          <w:sz w:val="26"/>
          <w:szCs w:val="26"/>
          <w:lang w:eastAsia="ru-RU"/>
        </w:rPr>
        <w:t>Весенненский</w:t>
      </w:r>
      <w:proofErr w:type="spellEnd"/>
      <w:r>
        <w:rPr>
          <w:rFonts w:ascii="Times New Roman" w:eastAsia="Times New Roman" w:hAnsi="Times New Roman" w:cs="Times New Roman"/>
          <w:sz w:val="26"/>
          <w:szCs w:val="26"/>
          <w:lang w:eastAsia="ru-RU"/>
        </w:rPr>
        <w:t xml:space="preserve"> сельсовет, Глава МО</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По результатам рассмотрения указанных заявок заинтересованным лицам направляются приглашения для участия в публичных слушаниях.</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Заинтересованные лица направляют в Совет депутатов в письменной форме предложения по выносимому на публичные слушания проекту Решения. Комиссия по бюджету обобщает все полученные Советом депутатов предложения и представляет об этом информацию на публичных слушаниях.</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Публичные слушания носят открытый характер.</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Публичные слушания начинаются с доклада должностного лица, представляющего проект Решения о бюджете при рассмотрении его в Совете депутатов.</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Председатель </w:t>
      </w:r>
      <w:r>
        <w:rPr>
          <w:rFonts w:ascii="Times New Roman" w:eastAsia="Times New Roman" w:hAnsi="Times New Roman" w:cs="Times New Roman"/>
          <w:color w:val="000000" w:themeColor="text1"/>
          <w:sz w:val="26"/>
          <w:szCs w:val="26"/>
          <w:lang w:eastAsia="ru-RU"/>
        </w:rPr>
        <w:t>комиссии</w:t>
      </w:r>
      <w:r>
        <w:rPr>
          <w:rFonts w:ascii="Times New Roman" w:eastAsia="Times New Roman" w:hAnsi="Times New Roman" w:cs="Times New Roman"/>
          <w:sz w:val="26"/>
          <w:szCs w:val="26"/>
          <w:lang w:eastAsia="ru-RU"/>
        </w:rPr>
        <w:t xml:space="preserve"> по бюджету выступает с докладом, содержащим оценку положений обсуждаемого проекта Решения о бюджете, результаты анализа поступивших замечаний и предложений по указанному проекту Решения, а также экспертных заключений к нему.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 выступающие на публичных слушаниях берут слово только с разрешения председательствующего.</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Материалы публичных слушаний протоколируются. Протокол подписывается председательствующим.</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публичных слушаний принимаются рекомендации, подлежащие учету при рассмотрении Решения о бюджете Советом депутатов.</w:t>
      </w:r>
    </w:p>
    <w:p w:rsidR="000813C1" w:rsidRDefault="000813C1">
      <w:pPr>
        <w:jc w:val="both"/>
        <w:rPr>
          <w:rFonts w:ascii="Times New Roman" w:hAnsi="Times New Roman" w:cs="Times New Roman"/>
          <w:sz w:val="26"/>
          <w:szCs w:val="26"/>
        </w:rPr>
      </w:pP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11. Подготовка проекта Решения о бюджете к рассмотрению</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Ответственным за работу над проектом Решения о бюджете является комиссия по бюджету.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Ответственными за рассмотрение вопросов, связанных с муниципальными программами, являются соответствующие профильные комиссии и комиссия по бюджету.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Профильные комиссии в течение 7 дней рассматривают проект Решения о бюджете и готовят свои заключения, содержащие замечания и предложения к проекту Решения.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Предложения и замечания к проекту Решения о бюджете (далее - разногласия по проекту закона о республиканском бюджете) вносятся представителями профильных комиссий в </w:t>
      </w:r>
      <w:r>
        <w:rPr>
          <w:rFonts w:ascii="Times New Roman" w:eastAsia="Times New Roman" w:hAnsi="Times New Roman" w:cs="Times New Roman"/>
          <w:color w:val="000000" w:themeColor="text1"/>
          <w:sz w:val="26"/>
          <w:szCs w:val="26"/>
          <w:lang w:eastAsia="ru-RU"/>
        </w:rPr>
        <w:t>комиссию</w:t>
      </w:r>
      <w:r>
        <w:rPr>
          <w:rFonts w:ascii="Times New Roman" w:eastAsia="Times New Roman" w:hAnsi="Times New Roman" w:cs="Times New Roman"/>
          <w:sz w:val="26"/>
          <w:szCs w:val="26"/>
          <w:lang w:eastAsia="ru-RU"/>
        </w:rPr>
        <w:t xml:space="preserve"> по бюджету.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Для подготовки заключения комиссии по бюджету по указанным предложениям и замечаниям в комиссии по бюджету создается рабочая группа, состоящая из членов комиссии по бюджету. График работы и состав рабочей группы утверждаются председателем постоянной комиссии по бюджету.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Комиссия по бюджету дает заключение по поправкам к проекту Решения о бюджете с учетом решения рабочей группы, формирует таблицу поправок и направляет ее на заключение Главе МО.</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МО представляет в Совет депутатов заключение по таблице поправок в течение 2 рабочих дней.</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 целях рассмотрения разногласий по проекту Решения о бюджете, с учетом заключений комиссии по бюджету и Главы МО создается согласительная комиссия.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 Срок рассмотрения проекта Решения о бюджете в комиссиях и согласительной комиссии составляет 15 дней со дня принятия Советом депутатов решения о представлении указанного проекта Решения.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Комиссия по бюджету готовит сводную таблицу поправок к проекту Решения о бюджете с заключениями комиссии по бюджету, Главы МО и согласительной комиссии.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12. Рассмотрение проекта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Проект Решения о бюджете представляет на сессии Совета депутатов Глава МО, таблицу поправок - комиссия по бюджету.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 рассмотрении проекта Решения о бюджете обсуждаются его концепция, прогноз социально-экономического развития муниципального образования, основные направления бюджетной и налоговой политики.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Совет депутатов по итогам рассмотрения проекта Решения о бюджете принимает </w:t>
      </w:r>
      <w:proofErr w:type="gramStart"/>
      <w:r>
        <w:rPr>
          <w:rFonts w:ascii="Times New Roman" w:eastAsia="Times New Roman" w:hAnsi="Times New Roman" w:cs="Times New Roman"/>
          <w:sz w:val="26"/>
          <w:szCs w:val="26"/>
          <w:lang w:eastAsia="ru-RU"/>
        </w:rPr>
        <w:t>Решение</w:t>
      </w:r>
      <w:proofErr w:type="gramEnd"/>
      <w:r>
        <w:rPr>
          <w:rFonts w:ascii="Times New Roman" w:eastAsia="Times New Roman" w:hAnsi="Times New Roman" w:cs="Times New Roman"/>
          <w:sz w:val="26"/>
          <w:szCs w:val="26"/>
          <w:lang w:eastAsia="ru-RU"/>
        </w:rPr>
        <w:t xml:space="preserve"> о принятии бюджета или о его отклонении.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13. Отклонение проекта Решения о бюджете муниципального образования </w:t>
      </w:r>
      <w:proofErr w:type="spellStart"/>
      <w:r>
        <w:rPr>
          <w:rFonts w:ascii="Times New Roman" w:eastAsia="Times New Roman" w:hAnsi="Times New Roman" w:cs="Times New Roman"/>
          <w:b/>
          <w:bCs/>
          <w:sz w:val="26"/>
          <w:szCs w:val="26"/>
          <w:lang w:eastAsia="ru-RU"/>
        </w:rPr>
        <w:t>Весенненский</w:t>
      </w:r>
      <w:proofErr w:type="spellEnd"/>
      <w:r>
        <w:rPr>
          <w:rFonts w:ascii="Times New Roman" w:eastAsia="Times New Roman" w:hAnsi="Times New Roman" w:cs="Times New Roman"/>
          <w:b/>
          <w:bCs/>
          <w:sz w:val="26"/>
          <w:szCs w:val="26"/>
          <w:lang w:eastAsia="ru-RU"/>
        </w:rPr>
        <w:t xml:space="preserve"> сельсовет</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В случае отклонения проекта Решения о бюджете Совет депутатов в течение 2 дней возвращает его Главе МО на доработку.</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Доработанный проект Решения о бюджете в течение 5 дней вносится Главой МО на повторное рассмотрение и утверждение Совета депутатов.</w:t>
      </w:r>
    </w:p>
    <w:p w:rsidR="000813C1" w:rsidRDefault="005626B2">
      <w:pPr>
        <w:tabs>
          <w:tab w:val="left" w:pos="609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14. Временное управление бюджетом муниципального образования.</w:t>
      </w:r>
    </w:p>
    <w:p w:rsidR="000813C1" w:rsidRDefault="005626B2">
      <w:pPr>
        <w:tabs>
          <w:tab w:val="left" w:pos="609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1. В случае если решение о бюджете не вступило в силу с начала текущего финансового года, временное управление бюджетом осуществляется в порядке, предусмотренном Бюджетным кодексом Российской Федерации.</w:t>
      </w:r>
    </w:p>
    <w:p w:rsidR="000813C1" w:rsidRDefault="005626B2">
      <w:pPr>
        <w:spacing w:beforeAutospacing="1" w:afterAutospacing="1" w:line="240" w:lineRule="auto"/>
        <w:ind w:firstLine="540"/>
        <w:jc w:val="both"/>
        <w:outlineLvl w:val="0"/>
        <w:rPr>
          <w:rFonts w:ascii="Times New Roman" w:eastAsia="Times New Roman" w:hAnsi="Times New Roman" w:cs="Times New Roman"/>
          <w:b/>
          <w:bCs/>
          <w:kern w:val="2"/>
          <w:sz w:val="26"/>
          <w:szCs w:val="26"/>
          <w:lang w:eastAsia="ru-RU"/>
        </w:rPr>
      </w:pPr>
      <w:r>
        <w:rPr>
          <w:rFonts w:ascii="Times New Roman" w:eastAsia="Times New Roman" w:hAnsi="Times New Roman" w:cs="Times New Roman"/>
          <w:b/>
          <w:bCs/>
          <w:sz w:val="26"/>
          <w:szCs w:val="26"/>
          <w:lang w:eastAsia="ru-RU"/>
        </w:rPr>
        <w:t xml:space="preserve">Статья 15. </w:t>
      </w:r>
      <w:r>
        <w:rPr>
          <w:rFonts w:ascii="Times New Roman" w:eastAsia="Times New Roman" w:hAnsi="Times New Roman" w:cs="Times New Roman"/>
          <w:b/>
          <w:bCs/>
          <w:kern w:val="2"/>
          <w:sz w:val="26"/>
          <w:szCs w:val="26"/>
          <w:lang w:eastAsia="ru-RU"/>
        </w:rPr>
        <w:t>Внешняя проверка годового отчета об исполнении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0" w:name="dst2708"/>
      <w:bookmarkEnd w:id="100"/>
      <w:r>
        <w:rPr>
          <w:rFonts w:ascii="Times New Roman" w:eastAsia="Times New Roman" w:hAnsi="Times New Roman" w:cs="Times New Roman"/>
          <w:sz w:val="26"/>
          <w:szCs w:val="26"/>
          <w:lang w:eastAsia="ru-RU"/>
        </w:rPr>
        <w:t>1. Годовой отчет об исполнении бюджета до его рассмотрения в Совет депутатов администрации Весенненского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1" w:name="dst2709"/>
      <w:bookmarkEnd w:id="101"/>
      <w:r>
        <w:rPr>
          <w:rFonts w:ascii="Times New Roman" w:eastAsia="Times New Roman" w:hAnsi="Times New Roman" w:cs="Times New Roman"/>
          <w:sz w:val="26"/>
          <w:szCs w:val="26"/>
          <w:lang w:eastAsia="ru-RU"/>
        </w:rPr>
        <w:t xml:space="preserve">2. Внешняя </w:t>
      </w:r>
      <w:hyperlink r:id="rId28" w:anchor="dst0" w:history="1">
        <w:r>
          <w:rPr>
            <w:rFonts w:ascii="Times New Roman" w:eastAsia="Times New Roman" w:hAnsi="Times New Roman" w:cs="Times New Roman"/>
            <w:sz w:val="26"/>
            <w:szCs w:val="26"/>
            <w:lang w:eastAsia="ru-RU"/>
          </w:rPr>
          <w:t>проверка</w:t>
        </w:r>
      </w:hyperlink>
      <w:r>
        <w:rPr>
          <w:rFonts w:ascii="Times New Roman" w:eastAsia="Times New Roman" w:hAnsi="Times New Roman" w:cs="Times New Roman"/>
          <w:sz w:val="26"/>
          <w:szCs w:val="26"/>
          <w:lang w:eastAsia="ru-RU"/>
        </w:rPr>
        <w:t xml:space="preserve"> годового отчета об исполнении местного бюджета осуществляется Счетной палатой Российской Федерации в порядке, установленном Бюджетным </w:t>
      </w:r>
      <w:hyperlink r:id="rId29" w:anchor="dst2749" w:history="1">
        <w:r>
          <w:rPr>
            <w:rFonts w:ascii="Times New Roman" w:eastAsia="Times New Roman" w:hAnsi="Times New Roman" w:cs="Times New Roman"/>
            <w:sz w:val="26"/>
            <w:szCs w:val="26"/>
            <w:lang w:eastAsia="ru-RU"/>
          </w:rPr>
          <w:t>Кодексом</w:t>
        </w:r>
      </w:hyperlink>
      <w:r>
        <w:rPr>
          <w:rFonts w:ascii="Times New Roman" w:eastAsia="Times New Roman" w:hAnsi="Times New Roman" w:cs="Times New Roman"/>
          <w:sz w:val="26"/>
          <w:szCs w:val="26"/>
          <w:lang w:eastAsia="ru-RU"/>
        </w:rPr>
        <w:t>.</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2" w:name="dst4931"/>
      <w:bookmarkStart w:id="103" w:name="dst3658"/>
      <w:bookmarkEnd w:id="102"/>
      <w:bookmarkEnd w:id="103"/>
      <w:r>
        <w:rPr>
          <w:rFonts w:ascii="Times New Roman" w:eastAsia="Times New Roman" w:hAnsi="Times New Roman" w:cs="Times New Roman"/>
          <w:sz w:val="26"/>
          <w:szCs w:val="26"/>
          <w:lang w:eastAsia="ru-RU"/>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 </w:t>
      </w:r>
      <w:proofErr w:type="gramStart"/>
      <w:r>
        <w:rPr>
          <w:rFonts w:ascii="Times New Roman" w:eastAsia="Times New Roman" w:hAnsi="Times New Roman" w:cs="Times New Roman"/>
          <w:sz w:val="26"/>
          <w:szCs w:val="26"/>
          <w:lang w:eastAsia="ru-RU"/>
        </w:rPr>
        <w:t xml:space="preserve">Внешняя проверка годового отчета об исполнении местного бюджета может осуществляться контрольно-счетным органом Республики Хакасия в случае заключения соглашения представительным органом муниципального образования с контрольно-счетным органом Республики Хакасия о передаче ему полномочий по осуществлению внешнего муниципального финансового контроля и в порядке, </w:t>
      </w:r>
      <w:r>
        <w:rPr>
          <w:rFonts w:ascii="Times New Roman" w:eastAsia="Times New Roman" w:hAnsi="Times New Roman" w:cs="Times New Roman"/>
          <w:sz w:val="26"/>
          <w:szCs w:val="26"/>
          <w:lang w:eastAsia="ru-RU"/>
        </w:rPr>
        <w:lastRenderedPageBreak/>
        <w:t>установленном законом Республики Хакасия, с соблюдением требований Бюджетного Кодекса и с учетом особенностей, установленных федеральными законами.</w:t>
      </w:r>
      <w:proofErr w:type="gramEnd"/>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4" w:name="dst4241"/>
      <w:bookmarkEnd w:id="104"/>
      <w:r>
        <w:rPr>
          <w:rFonts w:ascii="Times New Roman" w:eastAsia="Times New Roman" w:hAnsi="Times New Roman" w:cs="Times New Roman"/>
          <w:sz w:val="26"/>
          <w:szCs w:val="26"/>
          <w:lang w:eastAsia="ru-RU"/>
        </w:rPr>
        <w:t xml:space="preserve">По обращению Совета депутатов Весенненского сельсовета внешняя проверка годового отчета об исполнении бюджета администрации </w:t>
      </w:r>
      <w:proofErr w:type="spellStart"/>
      <w:r>
        <w:rPr>
          <w:rFonts w:ascii="Times New Roman" w:eastAsia="Times New Roman" w:hAnsi="Times New Roman" w:cs="Times New Roman"/>
          <w:sz w:val="26"/>
          <w:szCs w:val="26"/>
          <w:lang w:eastAsia="ru-RU"/>
        </w:rPr>
        <w:t>Весенненсокго</w:t>
      </w:r>
      <w:proofErr w:type="spellEnd"/>
      <w:r>
        <w:rPr>
          <w:rFonts w:ascii="Times New Roman" w:eastAsia="Times New Roman" w:hAnsi="Times New Roman" w:cs="Times New Roman"/>
          <w:sz w:val="26"/>
          <w:szCs w:val="26"/>
          <w:lang w:eastAsia="ru-RU"/>
        </w:rPr>
        <w:t xml:space="preserve"> сельсовета может осуществляться контрольно-счетным органом </w:t>
      </w:r>
      <w:proofErr w:type="spellStart"/>
      <w:r>
        <w:rPr>
          <w:rFonts w:ascii="Times New Roman" w:eastAsia="Times New Roman" w:hAnsi="Times New Roman" w:cs="Times New Roman"/>
          <w:sz w:val="26"/>
          <w:szCs w:val="26"/>
          <w:lang w:eastAsia="ru-RU"/>
        </w:rPr>
        <w:t>Усть</w:t>
      </w:r>
      <w:proofErr w:type="spell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баканского района или контрольно-счетным органом Республики Хакасия.</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5" w:name="dst2714"/>
      <w:bookmarkStart w:id="106" w:name="dst2713"/>
      <w:bookmarkEnd w:id="105"/>
      <w:bookmarkEnd w:id="106"/>
      <w:r>
        <w:rPr>
          <w:rFonts w:ascii="Times New Roman" w:eastAsia="Times New Roman" w:hAnsi="Times New Roman" w:cs="Times New Roman"/>
          <w:sz w:val="26"/>
          <w:szCs w:val="26"/>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7" w:name="dst3661"/>
      <w:bookmarkEnd w:id="107"/>
      <w:r>
        <w:rPr>
          <w:rFonts w:ascii="Times New Roman" w:eastAsia="Times New Roman" w:hAnsi="Times New Roman" w:cs="Times New Roman"/>
          <w:sz w:val="26"/>
          <w:szCs w:val="26"/>
          <w:lang w:eastAsia="ru-RU"/>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bookmarkStart w:id="108" w:name="dst3662"/>
      <w:bookmarkEnd w:id="108"/>
      <w:r>
        <w:rPr>
          <w:rFonts w:ascii="Times New Roman" w:eastAsia="Times New Roman" w:hAnsi="Times New Roman" w:cs="Times New Roman"/>
          <w:sz w:val="26"/>
          <w:szCs w:val="26"/>
          <w:lang w:eastAsia="ru-RU"/>
        </w:rPr>
        <w:t xml:space="preserve">5. Заключение на годовой отчет об исполнении бюджета представляется органом внешнего государственного (муниципального) финансового контроля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Совета</w:t>
      </w:r>
      <w:proofErr w:type="gramEnd"/>
      <w:r>
        <w:rPr>
          <w:rFonts w:ascii="Times New Roman" w:eastAsia="Times New Roman" w:hAnsi="Times New Roman" w:cs="Times New Roman"/>
          <w:sz w:val="26"/>
          <w:szCs w:val="26"/>
          <w:lang w:eastAsia="ru-RU"/>
        </w:rPr>
        <w:t xml:space="preserve"> депутатов </w:t>
      </w:r>
      <w:proofErr w:type="spellStart"/>
      <w:r>
        <w:rPr>
          <w:rFonts w:ascii="Times New Roman" w:eastAsia="Times New Roman" w:hAnsi="Times New Roman" w:cs="Times New Roman"/>
          <w:sz w:val="26"/>
          <w:szCs w:val="26"/>
          <w:lang w:eastAsia="ru-RU"/>
        </w:rPr>
        <w:t>Весененсокого</w:t>
      </w:r>
      <w:proofErr w:type="spellEnd"/>
      <w:r>
        <w:rPr>
          <w:rFonts w:ascii="Times New Roman" w:eastAsia="Times New Roman" w:hAnsi="Times New Roman" w:cs="Times New Roman"/>
          <w:sz w:val="26"/>
          <w:szCs w:val="26"/>
          <w:lang w:eastAsia="ru-RU"/>
        </w:rPr>
        <w:t xml:space="preserve"> сельсовета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0813C1" w:rsidRDefault="005626B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ред. Федерального </w:t>
      </w:r>
      <w:hyperlink r:id="rId30" w:anchor="dst100112" w:history="1">
        <w:r>
          <w:rPr>
            <w:rFonts w:ascii="Times New Roman" w:eastAsia="Times New Roman" w:hAnsi="Times New Roman" w:cs="Times New Roman"/>
            <w:color w:val="0000FF"/>
            <w:sz w:val="26"/>
            <w:szCs w:val="26"/>
            <w:u w:val="single"/>
            <w:lang w:eastAsia="ru-RU"/>
          </w:rPr>
          <w:t>закона</w:t>
        </w:r>
      </w:hyperlink>
      <w:r>
        <w:rPr>
          <w:rFonts w:ascii="Times New Roman" w:eastAsia="Times New Roman" w:hAnsi="Times New Roman" w:cs="Times New Roman"/>
          <w:sz w:val="26"/>
          <w:szCs w:val="26"/>
          <w:lang w:eastAsia="ru-RU"/>
        </w:rPr>
        <w:t xml:space="preserve"> от 23.07.2013 N 252-ФЗ)</w:t>
      </w:r>
    </w:p>
    <w:p w:rsidR="000813C1" w:rsidRDefault="005626B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roofErr w:type="gramStart"/>
      <w:r>
        <w:rPr>
          <w:rFonts w:ascii="Times New Roman" w:eastAsia="Times New Roman" w:hAnsi="Times New Roman" w:cs="Times New Roman"/>
          <w:sz w:val="26"/>
          <w:szCs w:val="26"/>
          <w:lang w:eastAsia="ru-RU"/>
        </w:rPr>
        <w:t>см</w:t>
      </w:r>
      <w:proofErr w:type="gramEnd"/>
      <w:r>
        <w:rPr>
          <w:rFonts w:ascii="Times New Roman" w:eastAsia="Times New Roman" w:hAnsi="Times New Roman" w:cs="Times New Roman"/>
          <w:sz w:val="26"/>
          <w:szCs w:val="26"/>
          <w:lang w:eastAsia="ru-RU"/>
        </w:rPr>
        <w:t>. текст в предыдущей редакции)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Раздел 4. ВНЕСЕНИЕ ИЗМЕНЕНИЙ В РЕШЕНИЕ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16. Внесение изменений в Решения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Глава МО представляет </w:t>
      </w:r>
      <w:proofErr w:type="gramStart"/>
      <w:r>
        <w:rPr>
          <w:rFonts w:ascii="Times New Roman" w:eastAsia="Times New Roman" w:hAnsi="Times New Roman" w:cs="Times New Roman"/>
          <w:sz w:val="26"/>
          <w:szCs w:val="26"/>
          <w:lang w:eastAsia="ru-RU"/>
        </w:rPr>
        <w:t>в Совет депутатов проекты Решений о внесении изменений в Решение о бюджете по всем вопросам</w:t>
      </w:r>
      <w:proofErr w:type="gramEnd"/>
      <w:r>
        <w:rPr>
          <w:rFonts w:ascii="Times New Roman" w:eastAsia="Times New Roman" w:hAnsi="Times New Roman" w:cs="Times New Roman"/>
          <w:sz w:val="26"/>
          <w:szCs w:val="26"/>
          <w:lang w:eastAsia="ru-RU"/>
        </w:rPr>
        <w:t>,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в ведомственной структуре расходов.</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17. Рассмотрение проекта Решения о внесении изменений в Решении о бюджете</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Проект Решения о внесении изменений в Решения о бюджете на текущий финансовый год (и плановый период) рассматривается Советом депутатов во внеочередном порядке в течение 10 дней в одном чтении.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Принятое Советом депутатов Решение о внесении изменений в Решения о бюджете на текущий год (и плановый период) дорабатывается с учетом принятых поправок в течение 3 рабочих дней, после чего направляется Главе МО для подписания и обнародования.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18. Подготовка годового отчета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color w:val="000000" w:themeColor="text1"/>
          <w:sz w:val="26"/>
          <w:szCs w:val="26"/>
          <w:lang w:eastAsia="ru-RU"/>
        </w:rPr>
        <w:t>Администрация муниципального образования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r>
        <w:rPr>
          <w:rFonts w:ascii="Times New Roman" w:eastAsia="Times New Roman" w:hAnsi="Times New Roman" w:cs="Times New Roman"/>
          <w:sz w:val="26"/>
          <w:szCs w:val="26"/>
          <w:lang w:eastAsia="ru-RU"/>
        </w:rPr>
        <w:t>.</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 Закрытие финансового года и подготовка отчета об исполнении бюджета за отчетный финансовый год, осуществляется в соответствии с нормативно правовым актом Главы МО, в котором указываются порядок, сроки представления документов, являющихся основой для составления годового отчета.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Главные администраторы бюджетных средств составляют сводную бюджетную отчетность. В отчетах в обязательном порядке отражаются степень выполнения муниципального задания по предоставлению муниципальных услуг, данные о доходах, полученных в результате оказания платных услуг, об использовании муниципального имущества, закрепленного за ними на праве оперативного управления.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19. Рассмотрение годового отчета</w:t>
      </w:r>
    </w:p>
    <w:p w:rsidR="000813C1" w:rsidRDefault="000813C1">
      <w:pPr>
        <w:jc w:val="both"/>
        <w:rPr>
          <w:rFonts w:ascii="Times New Roman" w:hAnsi="Times New Roman" w:cs="Times New Roman"/>
          <w:sz w:val="26"/>
          <w:szCs w:val="26"/>
        </w:rPr>
      </w:pP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Порядок представления, рассмотрения и утверждения годового отчета об исполнении бюджета устанавливается Советом депутатов Весенненского сельсовета в соответствии с положениями Бюджетного Кодекса.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roofErr w:type="gramStart"/>
      <w:r>
        <w:rPr>
          <w:rFonts w:ascii="Times New Roman" w:eastAsia="Times New Roman" w:hAnsi="Times New Roman" w:cs="Times New Roman"/>
          <w:sz w:val="26"/>
          <w:szCs w:val="26"/>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0813C1" w:rsidRDefault="005626B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ред. Федерального закона от 26.07.2019 N 199-ФЗ)</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отклонения </w:t>
      </w:r>
      <w:r>
        <w:rPr>
          <w:rFonts w:ascii="Times New Roman" w:eastAsia="Times New Roman" w:hAnsi="Times New Roman" w:cs="Times New Roman"/>
          <w:sz w:val="26"/>
          <w:szCs w:val="26"/>
        </w:rPr>
        <w:t xml:space="preserve">Советом депутатов </w:t>
      </w:r>
      <w:r>
        <w:rPr>
          <w:rFonts w:ascii="Times New Roman" w:eastAsia="Times New Roman" w:hAnsi="Times New Roman" w:cs="Times New Roman"/>
          <w:sz w:val="26"/>
          <w:szCs w:val="26"/>
          <w:lang w:eastAsia="ru-RU"/>
        </w:rPr>
        <w:t>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Годовой отчет об исполнении бюджета представляется в представительный орган муниципального образования не позднее 1 мая текущего года.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Решением </w:t>
      </w:r>
      <w:r>
        <w:rPr>
          <w:rFonts w:ascii="Times New Roman" w:eastAsia="Times New Roman" w:hAnsi="Times New Roman" w:cs="Times New Roman"/>
          <w:sz w:val="26"/>
          <w:szCs w:val="26"/>
        </w:rPr>
        <w:t xml:space="preserve">Совета депутатов </w:t>
      </w:r>
      <w:r>
        <w:rPr>
          <w:rFonts w:ascii="Times New Roman" w:eastAsia="Times New Roman" w:hAnsi="Times New Roman" w:cs="Times New Roman"/>
          <w:sz w:val="26"/>
          <w:szCs w:val="26"/>
          <w:lang w:eastAsia="ru-RU"/>
        </w:rPr>
        <w:t>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Pr>
          <w:rFonts w:ascii="Times New Roman" w:eastAsia="Times New Roman" w:hAnsi="Times New Roman" w:cs="Times New Roman"/>
          <w:sz w:val="26"/>
          <w:szCs w:val="26"/>
          <w:lang w:eastAsia="ru-RU"/>
        </w:rPr>
        <w:t>профицита</w:t>
      </w:r>
      <w:proofErr w:type="spellEnd"/>
      <w:r>
        <w:rPr>
          <w:rFonts w:ascii="Times New Roman" w:eastAsia="Times New Roman" w:hAnsi="Times New Roman" w:cs="Times New Roman"/>
          <w:sz w:val="26"/>
          <w:szCs w:val="26"/>
          <w:lang w:eastAsia="ru-RU"/>
        </w:rPr>
        <w:t>)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Отдельными приложениями к решению об исполнении бюджета за отчетный финансовый год утверждаются показатели:</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доходов бюджета по кодам классификации доходов бюджетов;</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расходов бюджета по ведомственной структуре расходов соответствующего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расходов бюджета по разделам и подразделам классификации расходов бюджетов;</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источников финансирования дефицита бюджета по кодам </w:t>
      </w:r>
      <w:proofErr w:type="gramStart"/>
      <w:r>
        <w:rPr>
          <w:rFonts w:ascii="Times New Roman" w:eastAsia="Times New Roman" w:hAnsi="Times New Roman" w:cs="Times New Roman"/>
          <w:sz w:val="26"/>
          <w:szCs w:val="26"/>
          <w:lang w:eastAsia="ru-RU"/>
        </w:rPr>
        <w:t>классификации источников финансирования дефицитов бюджетов</w:t>
      </w:r>
      <w:proofErr w:type="gramEnd"/>
      <w:r>
        <w:rPr>
          <w:rFonts w:ascii="Times New Roman" w:eastAsia="Times New Roman" w:hAnsi="Times New Roman" w:cs="Times New Roman"/>
          <w:sz w:val="26"/>
          <w:szCs w:val="26"/>
          <w:lang w:eastAsia="ru-RU"/>
        </w:rPr>
        <w:t>;</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Решением </w:t>
      </w:r>
      <w:r>
        <w:rPr>
          <w:rFonts w:ascii="Times New Roman" w:eastAsia="Times New Roman" w:hAnsi="Times New Roman" w:cs="Times New Roman"/>
          <w:sz w:val="26"/>
          <w:szCs w:val="26"/>
        </w:rPr>
        <w:t xml:space="preserve">Совета депутатов </w:t>
      </w:r>
      <w:r>
        <w:rPr>
          <w:rFonts w:ascii="Times New Roman" w:eastAsia="Times New Roman" w:hAnsi="Times New Roman" w:cs="Times New Roman"/>
          <w:sz w:val="26"/>
          <w:szCs w:val="26"/>
          <w:lang w:eastAsia="ru-RU"/>
        </w:rPr>
        <w:t xml:space="preserve">об исполнении бюджета также утверждаются иные показатели, установленные соответственно Бюджетным Кодексом, законом </w:t>
      </w:r>
      <w:r>
        <w:rPr>
          <w:rFonts w:ascii="Times New Roman" w:eastAsia="Times New Roman" w:hAnsi="Times New Roman" w:cs="Times New Roman"/>
          <w:sz w:val="26"/>
          <w:szCs w:val="26"/>
          <w:lang w:eastAsia="ru-RU"/>
        </w:rPr>
        <w:lastRenderedPageBreak/>
        <w:t xml:space="preserve">Республики Хакасия, Решением Совета депутатов </w:t>
      </w:r>
      <w:proofErr w:type="spellStart"/>
      <w:r>
        <w:rPr>
          <w:rFonts w:ascii="Times New Roman" w:eastAsia="Times New Roman" w:hAnsi="Times New Roman" w:cs="Times New Roman"/>
          <w:sz w:val="26"/>
          <w:szCs w:val="26"/>
          <w:lang w:eastAsia="ru-RU"/>
        </w:rPr>
        <w:t>Весенненскогоъ</w:t>
      </w:r>
      <w:proofErr w:type="spellEnd"/>
      <w:r>
        <w:rPr>
          <w:rFonts w:ascii="Times New Roman" w:eastAsia="Times New Roman" w:hAnsi="Times New Roman" w:cs="Times New Roman"/>
          <w:sz w:val="26"/>
          <w:szCs w:val="26"/>
          <w:lang w:eastAsia="ru-RU"/>
        </w:rPr>
        <w:t xml:space="preserve"> сельсовета для решения об исполнении бюджета.</w:t>
      </w:r>
    </w:p>
    <w:p w:rsidR="000813C1" w:rsidRDefault="005626B2">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Раздел 5. ЗАКЛЮЧИТЕЛЬНЫЕ ПОЛОЖЕНИЯ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w:t>
      </w:r>
    </w:p>
    <w:p w:rsidR="000813C1" w:rsidRDefault="005626B2">
      <w:pPr>
        <w:tabs>
          <w:tab w:val="left" w:pos="708"/>
          <w:tab w:val="left" w:pos="1416"/>
          <w:tab w:val="left" w:pos="2124"/>
          <w:tab w:val="left" w:pos="2832"/>
          <w:tab w:val="left" w:pos="3540"/>
          <w:tab w:val="left" w:pos="4248"/>
          <w:tab w:val="left" w:pos="4956"/>
          <w:tab w:val="left" w:pos="5664"/>
          <w:tab w:val="left" w:pos="628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20. Гласность в бюджетном процессе муниципального образования</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Pr>
          <w:rFonts w:ascii="Times New Roman" w:eastAsia="Times New Roman" w:hAnsi="Times New Roman" w:cs="Times New Roman"/>
          <w:sz w:val="26"/>
          <w:szCs w:val="26"/>
          <w:lang w:eastAsia="ru-RU"/>
        </w:rPr>
        <w:t xml:space="preserve"> органом государственной власти (местной администрацией);</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813C1" w:rsidRDefault="005626B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0813C1" w:rsidRDefault="000813C1">
      <w:pPr>
        <w:spacing w:after="0"/>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p w:rsidR="000813C1" w:rsidRDefault="000813C1">
      <w:pPr>
        <w:jc w:val="both"/>
        <w:rPr>
          <w:rFonts w:ascii="Times New Roman" w:hAnsi="Times New Roman" w:cs="Times New Roman"/>
          <w:sz w:val="26"/>
          <w:szCs w:val="26"/>
        </w:rPr>
      </w:pPr>
    </w:p>
    <w:sectPr w:rsidR="000813C1" w:rsidSect="000813C1">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9AF"/>
    <w:multiLevelType w:val="multilevel"/>
    <w:tmpl w:val="48680BFA"/>
    <w:lvl w:ilvl="0">
      <w:start w:val="1"/>
      <w:numFmt w:val="decimal"/>
      <w:lvlText w:val="%1)"/>
      <w:lvlJc w:val="left"/>
      <w:pPr>
        <w:ind w:left="1080" w:hanging="360"/>
      </w:pPr>
      <w:rPr>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5A82113"/>
    <w:multiLevelType w:val="multilevel"/>
    <w:tmpl w:val="140ECEF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120559"/>
    <w:multiLevelType w:val="multilevel"/>
    <w:tmpl w:val="BC1AB9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B8564FA"/>
    <w:multiLevelType w:val="multilevel"/>
    <w:tmpl w:val="080E6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1E54F8"/>
    <w:multiLevelType w:val="multilevel"/>
    <w:tmpl w:val="DC5E8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C215C0"/>
    <w:multiLevelType w:val="multilevel"/>
    <w:tmpl w:val="3E966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C75C95"/>
    <w:multiLevelType w:val="multilevel"/>
    <w:tmpl w:val="162600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7548F6"/>
    <w:multiLevelType w:val="multilevel"/>
    <w:tmpl w:val="9ED0375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2D8E67F6"/>
    <w:multiLevelType w:val="multilevel"/>
    <w:tmpl w:val="25A22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9F72B1"/>
    <w:multiLevelType w:val="multilevel"/>
    <w:tmpl w:val="70CA6FD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DA646CA"/>
    <w:multiLevelType w:val="multilevel"/>
    <w:tmpl w:val="080ADB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11B7BE1"/>
    <w:multiLevelType w:val="multilevel"/>
    <w:tmpl w:val="5288A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2B308F6"/>
    <w:multiLevelType w:val="multilevel"/>
    <w:tmpl w:val="0D3AE0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3572750"/>
    <w:multiLevelType w:val="multilevel"/>
    <w:tmpl w:val="E04095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CB6171A"/>
    <w:multiLevelType w:val="multilevel"/>
    <w:tmpl w:val="CC28C3F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4F5A63F8"/>
    <w:multiLevelType w:val="multilevel"/>
    <w:tmpl w:val="CC2ADE8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nsid w:val="50104E6F"/>
    <w:multiLevelType w:val="multilevel"/>
    <w:tmpl w:val="709A55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0F939AD"/>
    <w:multiLevelType w:val="multilevel"/>
    <w:tmpl w:val="D10EBD68"/>
    <w:lvl w:ilvl="0">
      <w:start w:val="1"/>
      <w:numFmt w:val="decimal"/>
      <w:lvlText w:val="%1."/>
      <w:lvlJc w:val="left"/>
      <w:pPr>
        <w:ind w:left="420" w:hanging="360"/>
      </w:pPr>
      <w:rPr>
        <w:color w:val="auto"/>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nsid w:val="59E330A6"/>
    <w:multiLevelType w:val="multilevel"/>
    <w:tmpl w:val="FF3C3534"/>
    <w:lvl w:ilvl="0">
      <w:start w:val="1"/>
      <w:numFmt w:val="decimal"/>
      <w:lvlText w:val="%1."/>
      <w:lvlJc w:val="left"/>
      <w:pPr>
        <w:ind w:left="420" w:hanging="360"/>
      </w:pPr>
      <w:rPr>
        <w:rFonts w:cs="Arial"/>
        <w:b w:val="0"/>
        <w:sz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nsid w:val="5C4D40EB"/>
    <w:multiLevelType w:val="multilevel"/>
    <w:tmpl w:val="70084D3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5E786420"/>
    <w:multiLevelType w:val="multilevel"/>
    <w:tmpl w:val="F09C1012"/>
    <w:lvl w:ilvl="0">
      <w:start w:val="1"/>
      <w:numFmt w:val="decimal"/>
      <w:lvlText w:val="%1)"/>
      <w:lvlJc w:val="left"/>
      <w:pPr>
        <w:ind w:left="780" w:hanging="360"/>
      </w:pPr>
      <w:rPr>
        <w:rFonts w:eastAsia="Times New Roman" w:cs="Times New Roman"/>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nsid w:val="66C7341E"/>
    <w:multiLevelType w:val="multilevel"/>
    <w:tmpl w:val="62304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3E5F00"/>
    <w:multiLevelType w:val="multilevel"/>
    <w:tmpl w:val="BAC829CE"/>
    <w:lvl w:ilvl="0">
      <w:start w:val="1"/>
      <w:numFmt w:val="decimal"/>
      <w:lvlText w:val="%1."/>
      <w:lvlJc w:val="left"/>
      <w:pPr>
        <w:ind w:left="720" w:hanging="360"/>
      </w:pPr>
      <w:rPr>
        <w:rFonts w:eastAsia="Calibri"/>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090818"/>
    <w:multiLevelType w:val="multilevel"/>
    <w:tmpl w:val="3F564A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3E44135"/>
    <w:multiLevelType w:val="multilevel"/>
    <w:tmpl w:val="A6B623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A653E1E"/>
    <w:multiLevelType w:val="multilevel"/>
    <w:tmpl w:val="A014C34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5"/>
  </w:num>
  <w:num w:numId="4">
    <w:abstractNumId w:val="17"/>
  </w:num>
  <w:num w:numId="5">
    <w:abstractNumId w:val="20"/>
  </w:num>
  <w:num w:numId="6">
    <w:abstractNumId w:val="22"/>
  </w:num>
  <w:num w:numId="7">
    <w:abstractNumId w:val="6"/>
  </w:num>
  <w:num w:numId="8">
    <w:abstractNumId w:val="1"/>
  </w:num>
  <w:num w:numId="9">
    <w:abstractNumId w:val="24"/>
  </w:num>
  <w:num w:numId="10">
    <w:abstractNumId w:val="23"/>
  </w:num>
  <w:num w:numId="11">
    <w:abstractNumId w:val="15"/>
  </w:num>
  <w:num w:numId="12">
    <w:abstractNumId w:val="14"/>
  </w:num>
  <w:num w:numId="13">
    <w:abstractNumId w:val="9"/>
  </w:num>
  <w:num w:numId="14">
    <w:abstractNumId w:val="21"/>
  </w:num>
  <w:num w:numId="15">
    <w:abstractNumId w:val="2"/>
  </w:num>
  <w:num w:numId="16">
    <w:abstractNumId w:val="10"/>
  </w:num>
  <w:num w:numId="17">
    <w:abstractNumId w:val="13"/>
  </w:num>
  <w:num w:numId="18">
    <w:abstractNumId w:val="16"/>
  </w:num>
  <w:num w:numId="19">
    <w:abstractNumId w:val="4"/>
  </w:num>
  <w:num w:numId="20">
    <w:abstractNumId w:val="8"/>
  </w:num>
  <w:num w:numId="21">
    <w:abstractNumId w:val="11"/>
  </w:num>
  <w:num w:numId="22">
    <w:abstractNumId w:val="25"/>
  </w:num>
  <w:num w:numId="23">
    <w:abstractNumId w:val="0"/>
  </w:num>
  <w:num w:numId="24">
    <w:abstractNumId w:val="19"/>
  </w:num>
  <w:num w:numId="25">
    <w:abstractNumId w:val="1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3C1"/>
    <w:rsid w:val="000572B1"/>
    <w:rsid w:val="000813C1"/>
    <w:rsid w:val="0012603A"/>
    <w:rsid w:val="00200EF3"/>
    <w:rsid w:val="0027465D"/>
    <w:rsid w:val="005626B2"/>
    <w:rsid w:val="008B09BF"/>
    <w:rsid w:val="00A80884"/>
    <w:rsid w:val="00AC5919"/>
    <w:rsid w:val="00C80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qFormat/>
    <w:rsid w:val="00D412F7"/>
  </w:style>
  <w:style w:type="character" w:customStyle="1" w:styleId="a3">
    <w:name w:val="Текст выноски Знак"/>
    <w:basedOn w:val="a0"/>
    <w:uiPriority w:val="99"/>
    <w:semiHidden/>
    <w:qFormat/>
    <w:rsid w:val="0001278D"/>
    <w:rPr>
      <w:rFonts w:ascii="Segoe UI" w:hAnsi="Segoe UI" w:cs="Segoe UI"/>
      <w:sz w:val="18"/>
      <w:szCs w:val="18"/>
    </w:rPr>
  </w:style>
  <w:style w:type="character" w:customStyle="1" w:styleId="-">
    <w:name w:val="Интернет-ссылка"/>
    <w:rsid w:val="000813C1"/>
    <w:rPr>
      <w:color w:val="000080"/>
      <w:u w:val="single"/>
    </w:rPr>
  </w:style>
  <w:style w:type="paragraph" w:customStyle="1" w:styleId="a4">
    <w:name w:val="Заголовок"/>
    <w:basedOn w:val="a"/>
    <w:next w:val="a5"/>
    <w:qFormat/>
    <w:rsid w:val="000813C1"/>
    <w:pPr>
      <w:keepNext/>
      <w:spacing w:before="240" w:after="120"/>
    </w:pPr>
    <w:rPr>
      <w:rFonts w:ascii="Liberation Sans" w:eastAsia="Microsoft YaHei" w:hAnsi="Liberation Sans" w:cs="Arial"/>
      <w:sz w:val="28"/>
      <w:szCs w:val="28"/>
    </w:rPr>
  </w:style>
  <w:style w:type="paragraph" w:styleId="a5">
    <w:name w:val="Body Text"/>
    <w:basedOn w:val="a"/>
    <w:rsid w:val="000813C1"/>
    <w:pPr>
      <w:spacing w:after="140" w:line="276" w:lineRule="auto"/>
    </w:pPr>
  </w:style>
  <w:style w:type="paragraph" w:styleId="a6">
    <w:name w:val="List"/>
    <w:basedOn w:val="a5"/>
    <w:rsid w:val="000813C1"/>
    <w:rPr>
      <w:rFonts w:cs="Arial"/>
    </w:rPr>
  </w:style>
  <w:style w:type="paragraph" w:customStyle="1" w:styleId="Caption">
    <w:name w:val="Caption"/>
    <w:basedOn w:val="a"/>
    <w:qFormat/>
    <w:rsid w:val="000813C1"/>
    <w:pPr>
      <w:suppressLineNumbers/>
      <w:spacing w:before="120" w:after="120"/>
    </w:pPr>
    <w:rPr>
      <w:rFonts w:cs="Arial"/>
      <w:i/>
      <w:iCs/>
      <w:sz w:val="24"/>
      <w:szCs w:val="24"/>
    </w:rPr>
  </w:style>
  <w:style w:type="paragraph" w:styleId="a7">
    <w:name w:val="index heading"/>
    <w:basedOn w:val="a"/>
    <w:qFormat/>
    <w:rsid w:val="000813C1"/>
    <w:pPr>
      <w:suppressLineNumbers/>
    </w:pPr>
    <w:rPr>
      <w:rFonts w:cs="Arial"/>
    </w:rPr>
  </w:style>
  <w:style w:type="paragraph" w:styleId="a8">
    <w:name w:val="List Paragraph"/>
    <w:basedOn w:val="a"/>
    <w:uiPriority w:val="34"/>
    <w:qFormat/>
    <w:rsid w:val="00D412F7"/>
    <w:pPr>
      <w:ind w:left="720"/>
      <w:contextualSpacing/>
    </w:pPr>
  </w:style>
  <w:style w:type="paragraph" w:customStyle="1" w:styleId="paragraph">
    <w:name w:val="paragraph"/>
    <w:basedOn w:val="a"/>
    <w:qFormat/>
    <w:rsid w:val="00D412F7"/>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01278D"/>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6780/607d26cf1e4f74eaae0fe7ca4cf130bcff91151b/" TargetMode="External"/><Relationship Id="rId13" Type="http://schemas.openxmlformats.org/officeDocument/2006/relationships/hyperlink" Target="http://www.consultant.ru/document/cons_doc_LAW_314871/" TargetMode="External"/><Relationship Id="rId18" Type="http://schemas.openxmlformats.org/officeDocument/2006/relationships/hyperlink" Target="http://www.consultant.ru/document/cons_doc_LAW_321522/e9658dc60684a25fad837d2073fbaa18dba03361/" TargetMode="External"/><Relationship Id="rId26" Type="http://schemas.openxmlformats.org/officeDocument/2006/relationships/hyperlink" Target="http://www.consultant.ru/document/cons_doc_LAW_336780/a822d521b7e939dc36b96b17da82719f28c22c59/" TargetMode="External"/><Relationship Id="rId3" Type="http://schemas.openxmlformats.org/officeDocument/2006/relationships/settings" Target="settings.xml"/><Relationship Id="rId21" Type="http://schemas.openxmlformats.org/officeDocument/2006/relationships/hyperlink" Target="http://www.consultant.ru/document/cons_doc_LAW_326486/" TargetMode="External"/><Relationship Id="rId7" Type="http://schemas.openxmlformats.org/officeDocument/2006/relationships/hyperlink" Target="http://www.consultant.ru/document/cons_doc_LAW_277226/" TargetMode="External"/><Relationship Id="rId12" Type="http://schemas.openxmlformats.org/officeDocument/2006/relationships/hyperlink" Target="http://www.consultant.ru/document/cons_doc_LAW_325663/" TargetMode="External"/><Relationship Id="rId17" Type="http://schemas.openxmlformats.org/officeDocument/2006/relationships/hyperlink" Target="http://www.consultant.ru/document/cons_doc_LAW_313156/" TargetMode="External"/><Relationship Id="rId25" Type="http://schemas.openxmlformats.org/officeDocument/2006/relationships/hyperlink" Target="http://www.consultant.ru/document/cons_doc_LAW_333116/" TargetMode="External"/><Relationship Id="rId2" Type="http://schemas.openxmlformats.org/officeDocument/2006/relationships/styles" Target="styles.xml"/><Relationship Id="rId16" Type="http://schemas.openxmlformats.org/officeDocument/2006/relationships/hyperlink" Target="http://www.consultant.ru/document/cons_doc_LAW_326486/" TargetMode="External"/><Relationship Id="rId20" Type="http://schemas.openxmlformats.org/officeDocument/2006/relationships/hyperlink" Target="http://www.consultant.ru/document/cons_doc_LAW_333116/" TargetMode="External"/><Relationship Id="rId29" Type="http://schemas.openxmlformats.org/officeDocument/2006/relationships/hyperlink" Target="http://www.consultant.ru/document/cons_doc_LAW_336780/bad0b43440b6dd51c7d48b6fe2167bec8bccfc50/" TargetMode="External"/><Relationship Id="rId1" Type="http://schemas.openxmlformats.org/officeDocument/2006/relationships/numbering" Target="numbering.xml"/><Relationship Id="rId6" Type="http://schemas.openxmlformats.org/officeDocument/2006/relationships/hyperlink" Target="http://www.consultant.ru/document/cons_doc_LAW_278455/" TargetMode="External"/><Relationship Id="rId11" Type="http://schemas.openxmlformats.org/officeDocument/2006/relationships/hyperlink" Target="http://www.consultant.ru/document/cons_doc_LAW_336780/9c0eaa47ee81b336e362829565fd08a998d568e4/" TargetMode="External"/><Relationship Id="rId24" Type="http://schemas.openxmlformats.org/officeDocument/2006/relationships/hyperlink" Target="http://www.consultant.ru/document/cons_doc_LAW_333116/"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nsultant.ru/document/cons_doc_LAW_320455/62f7fcd0b8cc9d19412f837aa64d7b7ce0439aab/" TargetMode="External"/><Relationship Id="rId23" Type="http://schemas.openxmlformats.org/officeDocument/2006/relationships/hyperlink" Target="http://www.consultant.ru/document/cons_doc_LAW_321522/e9658dc60684a25fad837d2073fbaa18dba03361/" TargetMode="External"/><Relationship Id="rId28" Type="http://schemas.openxmlformats.org/officeDocument/2006/relationships/hyperlink" Target="http://www.consultant.ru/document/cons_doc_LAW_336810/" TargetMode="External"/><Relationship Id="rId10" Type="http://schemas.openxmlformats.org/officeDocument/2006/relationships/hyperlink" Target="http://www.consultant.ru/document/cons_doc_LAW_336780/9c0eaa47ee81b336e362829565fd08a998d568e4/" TargetMode="External"/><Relationship Id="rId19" Type="http://schemas.openxmlformats.org/officeDocument/2006/relationships/hyperlink" Target="http://www.consultant.ru/document/cons_doc_LAW_3331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6780/607d26cf1e4f74eaae0fe7ca4cf130bcff91151b/" TargetMode="External"/><Relationship Id="rId14" Type="http://schemas.openxmlformats.org/officeDocument/2006/relationships/hyperlink" Target="http://www.consultant.ru/document/cons_doc_LAW_152678/2592dc525e2fc6542c413f4961778b497cd15c35/" TargetMode="External"/><Relationship Id="rId22" Type="http://schemas.openxmlformats.org/officeDocument/2006/relationships/hyperlink" Target="http://www.consultant.ru/document/cons_doc_LAW_313156/" TargetMode="External"/><Relationship Id="rId27" Type="http://schemas.openxmlformats.org/officeDocument/2006/relationships/hyperlink" Target="http://www.consultant.ru/document/cons_doc_LAW_294306/" TargetMode="External"/><Relationship Id="rId30" Type="http://schemas.openxmlformats.org/officeDocument/2006/relationships/hyperlink" Target="http://www.consultant.ru/document/cons_doc_LAW_22070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8920</Words>
  <Characters>50846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2023-03-30T03:27:00Z</cp:lastPrinted>
  <dcterms:created xsi:type="dcterms:W3CDTF">2023-03-30T03:28:00Z</dcterms:created>
  <dcterms:modified xsi:type="dcterms:W3CDTF">2023-03-30T03:28:00Z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